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49C2" w14:textId="7BD7566A" w:rsidR="00D30C64" w:rsidRDefault="00D30C64" w:rsidP="00D30C64">
      <w:pPr>
        <w:jc w:val="both"/>
        <w:rPr>
          <w:rFonts w:ascii="Avenir Light" w:hAnsi="Avenir Light"/>
          <w:sz w:val="21"/>
          <w:szCs w:val="21"/>
          <w:lang w:val="es-ES"/>
        </w:rPr>
      </w:pPr>
    </w:p>
    <w:p w14:paraId="59839932" w14:textId="77777777" w:rsidR="00CD2326" w:rsidRPr="00936DC3" w:rsidRDefault="00CD2326" w:rsidP="00CD2326">
      <w:pPr>
        <w:jc w:val="both"/>
        <w:rPr>
          <w:rFonts w:ascii="Avenir Light" w:hAnsi="Avenir Light"/>
          <w:b/>
          <w:bCs/>
          <w:sz w:val="21"/>
          <w:szCs w:val="21"/>
          <w:lang w:val="en"/>
        </w:rPr>
      </w:pPr>
      <w:r w:rsidRPr="00936DC3">
        <w:rPr>
          <w:rFonts w:ascii="Avenir Light" w:hAnsi="Avenir Light"/>
          <w:b/>
          <w:bCs/>
          <w:sz w:val="21"/>
          <w:szCs w:val="21"/>
          <w:lang w:val="en"/>
        </w:rPr>
        <w:t>Pinta Miami 2022 reaffirms its commitment to Latin American art with its most innovative proposal yet</w:t>
      </w:r>
    </w:p>
    <w:p w14:paraId="2898EAE8" w14:textId="77777777" w:rsidR="00CD2326" w:rsidRPr="00CD2326" w:rsidRDefault="00CD2326" w:rsidP="00CD2326">
      <w:pPr>
        <w:jc w:val="both"/>
        <w:rPr>
          <w:rFonts w:ascii="Avenir Light" w:hAnsi="Avenir Light"/>
          <w:sz w:val="21"/>
          <w:szCs w:val="21"/>
          <w:lang w:val="en"/>
        </w:rPr>
      </w:pPr>
    </w:p>
    <w:p w14:paraId="0D7894A9" w14:textId="77777777" w:rsidR="00CD2326" w:rsidRPr="00CD2326" w:rsidRDefault="00CD2326" w:rsidP="00CD2326">
      <w:pPr>
        <w:jc w:val="both"/>
        <w:rPr>
          <w:rFonts w:ascii="Avenir Light" w:hAnsi="Avenir Light"/>
          <w:sz w:val="21"/>
          <w:szCs w:val="21"/>
          <w:lang w:val="en"/>
        </w:rPr>
      </w:pPr>
    </w:p>
    <w:p w14:paraId="65EBCAB8" w14:textId="610D9C80"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Pinta Miami celebrates its sixteenth anniversary venturing into a </w:t>
      </w:r>
      <w:proofErr w:type="gramStart"/>
      <w:r w:rsidRPr="00CD2326">
        <w:rPr>
          <w:rFonts w:ascii="Avenir Light" w:hAnsi="Avenir Light"/>
          <w:sz w:val="21"/>
          <w:szCs w:val="21"/>
          <w:lang w:val="en"/>
        </w:rPr>
        <w:t>brand new</w:t>
      </w:r>
      <w:proofErr w:type="gramEnd"/>
      <w:r w:rsidRPr="00CD2326">
        <w:rPr>
          <w:rFonts w:ascii="Avenir Light" w:hAnsi="Avenir Light"/>
          <w:sz w:val="21"/>
          <w:szCs w:val="21"/>
          <w:lang w:val="en"/>
        </w:rPr>
        <w:t xml:space="preserve"> concept: this year the most important Latin American contemporary art fair will present a blend format that combines top-notch technology with the glamour of meeting in person. A team of </w:t>
      </w:r>
      <w:r w:rsidR="004F383C">
        <w:rPr>
          <w:rFonts w:ascii="Avenir Light" w:hAnsi="Avenir Light"/>
          <w:sz w:val="21"/>
          <w:szCs w:val="21"/>
          <w:lang w:val="en"/>
        </w:rPr>
        <w:t>ten</w:t>
      </w:r>
      <w:r w:rsidRPr="00CD2326">
        <w:rPr>
          <w:rFonts w:ascii="Avenir Light" w:hAnsi="Avenir Light"/>
          <w:sz w:val="21"/>
          <w:szCs w:val="21"/>
          <w:lang w:val="en"/>
        </w:rPr>
        <w:t xml:space="preserve"> internationally recognized curators will develop innovative proposals for the different sections of the fair. A series of prestigious prizes will award and support important artists at different stages of their career. Tradition and innovation coexist in this edition, through a</w:t>
      </w:r>
      <w:r>
        <w:rPr>
          <w:rFonts w:ascii="Avenir Light" w:hAnsi="Avenir Light"/>
          <w:sz w:val="21"/>
          <w:szCs w:val="21"/>
          <w:lang w:val="en"/>
        </w:rPr>
        <w:t xml:space="preserve"> tribute</w:t>
      </w:r>
      <w:r w:rsidRPr="00CD2326">
        <w:rPr>
          <w:rFonts w:ascii="Avenir Light" w:hAnsi="Avenir Light"/>
          <w:sz w:val="21"/>
          <w:szCs w:val="21"/>
          <w:lang w:val="en"/>
        </w:rPr>
        <w:t xml:space="preserve"> to the great Ides </w:t>
      </w:r>
      <w:proofErr w:type="spellStart"/>
      <w:r w:rsidRPr="00CD2326">
        <w:rPr>
          <w:rFonts w:ascii="Avenir Light" w:hAnsi="Avenir Light"/>
          <w:sz w:val="21"/>
          <w:szCs w:val="21"/>
          <w:lang w:val="en"/>
        </w:rPr>
        <w:t>K</w:t>
      </w:r>
      <w:r>
        <w:rPr>
          <w:rFonts w:ascii="Avenir Light" w:hAnsi="Avenir Light"/>
          <w:sz w:val="21"/>
          <w:szCs w:val="21"/>
          <w:lang w:val="en"/>
        </w:rPr>
        <w:t>ihle</w:t>
      </w:r>
      <w:r w:rsidRPr="00CD2326">
        <w:rPr>
          <w:rFonts w:ascii="Avenir Light" w:hAnsi="Avenir Light"/>
          <w:sz w:val="21"/>
          <w:szCs w:val="21"/>
          <w:lang w:val="en"/>
        </w:rPr>
        <w:t>n</w:t>
      </w:r>
      <w:proofErr w:type="spellEnd"/>
      <w:r w:rsidRPr="00CD2326">
        <w:rPr>
          <w:rFonts w:ascii="Avenir Light" w:hAnsi="Avenir Light"/>
          <w:sz w:val="21"/>
          <w:szCs w:val="21"/>
          <w:lang w:val="en"/>
        </w:rPr>
        <w:t>, and the novelty of the first ever exhibition in the Metaverse. These are just some of the forefront proposals that Pinta Miami will present this year, opening its new headquarters at The Hangar in Coconut Grove.</w:t>
      </w:r>
    </w:p>
    <w:p w14:paraId="21CCDEF2" w14:textId="77777777" w:rsidR="00CD2326" w:rsidRPr="00CD2326" w:rsidRDefault="00CD2326" w:rsidP="00CD2326">
      <w:pPr>
        <w:jc w:val="both"/>
        <w:rPr>
          <w:rFonts w:ascii="Avenir Light" w:hAnsi="Avenir Light"/>
          <w:sz w:val="21"/>
          <w:szCs w:val="21"/>
          <w:lang w:val="en"/>
        </w:rPr>
      </w:pPr>
    </w:p>
    <w:p w14:paraId="4B91A52F" w14:textId="716345A5"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In line with Pinta's commitment as an international platform to stimulate and disseminate </w:t>
      </w:r>
      <w:proofErr w:type="spellStart"/>
      <w:r w:rsidRPr="00CD2326">
        <w:rPr>
          <w:rFonts w:ascii="Avenir Light" w:hAnsi="Avenir Light"/>
          <w:sz w:val="21"/>
          <w:szCs w:val="21"/>
          <w:lang w:val="en"/>
        </w:rPr>
        <w:t>Ibero</w:t>
      </w:r>
      <w:proofErr w:type="spellEnd"/>
      <w:r w:rsidRPr="00CD2326">
        <w:rPr>
          <w:rFonts w:ascii="Avenir Light" w:hAnsi="Avenir Light"/>
          <w:sz w:val="21"/>
          <w:szCs w:val="21"/>
          <w:lang w:val="en"/>
        </w:rPr>
        <w:t xml:space="preserve">-American modern and contemporary art, this year's edition presents an artistic program that includes diverse and interdisciplinary exhibitions, and sections carefully articulated by the curators Omar-Pascual Castillo, Mario </w:t>
      </w:r>
      <w:proofErr w:type="spellStart"/>
      <w:r w:rsidRPr="00CD2326">
        <w:rPr>
          <w:rFonts w:ascii="Avenir Light" w:hAnsi="Avenir Light"/>
          <w:sz w:val="21"/>
          <w:szCs w:val="21"/>
          <w:lang w:val="en"/>
        </w:rPr>
        <w:t>Gioia</w:t>
      </w:r>
      <w:proofErr w:type="spellEnd"/>
      <w:r w:rsidRPr="00CD2326">
        <w:rPr>
          <w:rFonts w:ascii="Avenir Light" w:hAnsi="Avenir Light"/>
          <w:sz w:val="21"/>
          <w:szCs w:val="21"/>
          <w:lang w:val="en"/>
        </w:rPr>
        <w:t xml:space="preserve"> and José Antonio Navarrete for the Main Section; Oscar </w:t>
      </w:r>
      <w:proofErr w:type="spellStart"/>
      <w:r w:rsidRPr="00CD2326">
        <w:rPr>
          <w:rFonts w:ascii="Avenir Light" w:hAnsi="Avenir Light"/>
          <w:sz w:val="21"/>
          <w:szCs w:val="21"/>
          <w:lang w:val="en"/>
        </w:rPr>
        <w:t>Roldán-Alzate</w:t>
      </w:r>
      <w:proofErr w:type="spellEnd"/>
      <w:r w:rsidRPr="00CD2326">
        <w:rPr>
          <w:rFonts w:ascii="Avenir Light" w:hAnsi="Avenir Light"/>
          <w:sz w:val="21"/>
          <w:szCs w:val="21"/>
          <w:lang w:val="en"/>
        </w:rPr>
        <w:t xml:space="preserve"> in the Solo-Duo Projects and Main Section sections; Felix </w:t>
      </w:r>
      <w:proofErr w:type="spellStart"/>
      <w:r w:rsidRPr="00CD2326">
        <w:rPr>
          <w:rFonts w:ascii="Avenir Light" w:hAnsi="Avenir Light"/>
          <w:sz w:val="21"/>
          <w:szCs w:val="21"/>
          <w:lang w:val="en"/>
        </w:rPr>
        <w:t>Suazo</w:t>
      </w:r>
      <w:proofErr w:type="spellEnd"/>
      <w:r w:rsidRPr="00CD2326">
        <w:rPr>
          <w:rFonts w:ascii="Avenir Light" w:hAnsi="Avenir Light"/>
          <w:sz w:val="21"/>
          <w:szCs w:val="21"/>
          <w:lang w:val="en"/>
        </w:rPr>
        <w:t xml:space="preserve"> for Special Projects; Florencia </w:t>
      </w:r>
      <w:proofErr w:type="spellStart"/>
      <w:r w:rsidRPr="00CD2326">
        <w:rPr>
          <w:rFonts w:ascii="Avenir Light" w:hAnsi="Avenir Light"/>
          <w:sz w:val="21"/>
          <w:szCs w:val="21"/>
          <w:lang w:val="en"/>
        </w:rPr>
        <w:t>Portocarrero</w:t>
      </w:r>
      <w:proofErr w:type="spellEnd"/>
      <w:r w:rsidRPr="00CD2326">
        <w:rPr>
          <w:rFonts w:ascii="Avenir Light" w:hAnsi="Avenir Light"/>
          <w:sz w:val="21"/>
          <w:szCs w:val="21"/>
          <w:lang w:val="en"/>
        </w:rPr>
        <w:t xml:space="preserve"> in NEXT; </w:t>
      </w:r>
      <w:proofErr w:type="spellStart"/>
      <w:r w:rsidRPr="00CD2326">
        <w:rPr>
          <w:rFonts w:ascii="Avenir Light" w:hAnsi="Avenir Light"/>
          <w:sz w:val="21"/>
          <w:szCs w:val="21"/>
          <w:lang w:val="en"/>
        </w:rPr>
        <w:t>Gean</w:t>
      </w:r>
      <w:proofErr w:type="spellEnd"/>
      <w:r w:rsidRPr="00CD2326">
        <w:rPr>
          <w:rFonts w:ascii="Avenir Light" w:hAnsi="Avenir Light"/>
          <w:sz w:val="21"/>
          <w:szCs w:val="21"/>
          <w:lang w:val="en"/>
        </w:rPr>
        <w:t xml:space="preserve"> Moreno for Intersections; Pascal </w:t>
      </w:r>
      <w:proofErr w:type="spellStart"/>
      <w:r w:rsidRPr="00CD2326">
        <w:rPr>
          <w:rFonts w:ascii="Avenir Light" w:hAnsi="Avenir Light"/>
          <w:sz w:val="21"/>
          <w:szCs w:val="21"/>
          <w:lang w:val="en"/>
        </w:rPr>
        <w:t>Tarabay</w:t>
      </w:r>
      <w:proofErr w:type="spellEnd"/>
      <w:r w:rsidRPr="00CD2326">
        <w:rPr>
          <w:rFonts w:ascii="Avenir Light" w:hAnsi="Avenir Light"/>
          <w:sz w:val="21"/>
          <w:szCs w:val="21"/>
          <w:lang w:val="en"/>
        </w:rPr>
        <w:t xml:space="preserve"> for the Pinta Design section</w:t>
      </w:r>
      <w:r w:rsidR="00936DC3">
        <w:rPr>
          <w:rFonts w:ascii="Avenir Light" w:hAnsi="Avenir Light"/>
          <w:sz w:val="21"/>
          <w:szCs w:val="21"/>
          <w:lang w:val="en"/>
        </w:rPr>
        <w:t>;</w:t>
      </w:r>
      <w:r w:rsidRPr="00CD2326">
        <w:rPr>
          <w:rFonts w:ascii="Avenir Light" w:hAnsi="Avenir Light"/>
          <w:sz w:val="21"/>
          <w:szCs w:val="21"/>
          <w:lang w:val="en"/>
        </w:rPr>
        <w:t xml:space="preserve"> </w:t>
      </w:r>
      <w:r w:rsidR="00936DC3">
        <w:rPr>
          <w:rFonts w:ascii="Avenir Light" w:hAnsi="Avenir Light"/>
          <w:sz w:val="21"/>
          <w:szCs w:val="21"/>
          <w:lang w:val="en"/>
        </w:rPr>
        <w:t xml:space="preserve">Veronica </w:t>
      </w:r>
      <w:proofErr w:type="spellStart"/>
      <w:r w:rsidR="00936DC3">
        <w:rPr>
          <w:rFonts w:ascii="Avenir Light" w:hAnsi="Avenir Light"/>
          <w:sz w:val="21"/>
          <w:szCs w:val="21"/>
          <w:lang w:val="en"/>
        </w:rPr>
        <w:t>Santalla</w:t>
      </w:r>
      <w:proofErr w:type="spellEnd"/>
      <w:r w:rsidR="00936DC3">
        <w:rPr>
          <w:rFonts w:ascii="Avenir Light" w:hAnsi="Avenir Light"/>
          <w:sz w:val="21"/>
          <w:szCs w:val="21"/>
          <w:lang w:val="en"/>
        </w:rPr>
        <w:t xml:space="preserve"> for the Media Point section and </w:t>
      </w:r>
      <w:r w:rsidRPr="00CD2326">
        <w:rPr>
          <w:rFonts w:ascii="Avenir Light" w:hAnsi="Avenir Light"/>
          <w:sz w:val="21"/>
          <w:szCs w:val="21"/>
          <w:lang w:val="en"/>
        </w:rPr>
        <w:t>curator architect Daniel Fischer for the design and spatial distribution of the fair.</w:t>
      </w:r>
    </w:p>
    <w:p w14:paraId="2D7AC98D" w14:textId="77777777" w:rsidR="00CD2326" w:rsidRPr="00CD2326" w:rsidRDefault="00CD2326" w:rsidP="00CD2326">
      <w:pPr>
        <w:jc w:val="both"/>
        <w:rPr>
          <w:rFonts w:ascii="Avenir Light" w:hAnsi="Avenir Light"/>
          <w:sz w:val="21"/>
          <w:szCs w:val="21"/>
          <w:lang w:val="en"/>
        </w:rPr>
      </w:pPr>
    </w:p>
    <w:p w14:paraId="5A92F904" w14:textId="77777777"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Pinta Miami seeks to support artistic practice and encourage collecting, through new and established awards. In its twelfth edition, the EFG Latin America Art Award, sponsored by our main supporter, encourages the production of emerging Latin American artists, pre-selected through a jury at contemporary art fairs in Latin America throughout the year. On the other hand, the NEXT Prize will be awarded for the first time, for the stand that achieves the most cohesive and comprehensive dialogue of the practices of the artists represented. As a crowning note, Pinta Miami will present a series of seven Private and Public Collections Awards, from important and prestigious </w:t>
      </w:r>
      <w:proofErr w:type="spellStart"/>
      <w:r w:rsidRPr="00CD2326">
        <w:rPr>
          <w:rFonts w:ascii="Avenir Light" w:hAnsi="Avenir Light"/>
          <w:sz w:val="21"/>
          <w:szCs w:val="21"/>
          <w:lang w:val="en"/>
        </w:rPr>
        <w:t>Ibero</w:t>
      </w:r>
      <w:proofErr w:type="spellEnd"/>
      <w:r w:rsidRPr="00CD2326">
        <w:rPr>
          <w:rFonts w:ascii="Avenir Light" w:hAnsi="Avenir Light"/>
          <w:sz w:val="21"/>
          <w:szCs w:val="21"/>
          <w:lang w:val="en"/>
        </w:rPr>
        <w:t>-American collectors, from both sides of the Atlantic.</w:t>
      </w:r>
    </w:p>
    <w:p w14:paraId="536803A4" w14:textId="77777777" w:rsidR="00CD2326" w:rsidRPr="00CD2326" w:rsidRDefault="00CD2326" w:rsidP="00CD2326">
      <w:pPr>
        <w:jc w:val="both"/>
        <w:rPr>
          <w:rFonts w:ascii="Avenir Light" w:hAnsi="Avenir Light"/>
          <w:sz w:val="21"/>
          <w:szCs w:val="21"/>
          <w:lang w:val="en"/>
        </w:rPr>
      </w:pPr>
    </w:p>
    <w:p w14:paraId="586087B6" w14:textId="77777777"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In this new edition there is also a place for tributes. Together with the </w:t>
      </w:r>
      <w:proofErr w:type="spellStart"/>
      <w:r w:rsidRPr="00CD2326">
        <w:rPr>
          <w:rFonts w:ascii="Avenir Light" w:hAnsi="Avenir Light"/>
          <w:sz w:val="21"/>
          <w:szCs w:val="21"/>
          <w:lang w:val="en"/>
        </w:rPr>
        <w:t>Aina</w:t>
      </w:r>
      <w:proofErr w:type="spellEnd"/>
      <w:r w:rsidRPr="00CD2326">
        <w:rPr>
          <w:rFonts w:ascii="Avenir Light" w:hAnsi="Avenir Light"/>
          <w:sz w:val="21"/>
          <w:szCs w:val="21"/>
          <w:lang w:val="en"/>
        </w:rPr>
        <w:t xml:space="preserve"> </w:t>
      </w:r>
      <w:proofErr w:type="spellStart"/>
      <w:r w:rsidRPr="00CD2326">
        <w:rPr>
          <w:rFonts w:ascii="Avenir Light" w:hAnsi="Avenir Light"/>
          <w:sz w:val="21"/>
          <w:szCs w:val="21"/>
          <w:lang w:val="en"/>
        </w:rPr>
        <w:t>Nowack</w:t>
      </w:r>
      <w:proofErr w:type="spellEnd"/>
      <w:r w:rsidRPr="00CD2326">
        <w:rPr>
          <w:rFonts w:ascii="Avenir Light" w:hAnsi="Avenir Light"/>
          <w:sz w:val="21"/>
          <w:szCs w:val="21"/>
          <w:lang w:val="en"/>
        </w:rPr>
        <w:t xml:space="preserve"> Gallery, we celebrate Ides </w:t>
      </w:r>
      <w:proofErr w:type="spellStart"/>
      <w:r w:rsidRPr="00CD2326">
        <w:rPr>
          <w:rFonts w:ascii="Avenir Light" w:hAnsi="Avenir Light"/>
          <w:sz w:val="21"/>
          <w:szCs w:val="21"/>
          <w:lang w:val="en"/>
        </w:rPr>
        <w:t>Kihlen</w:t>
      </w:r>
      <w:proofErr w:type="spellEnd"/>
      <w:r w:rsidRPr="00CD2326">
        <w:rPr>
          <w:rFonts w:ascii="Avenir Light" w:hAnsi="Avenir Light"/>
          <w:sz w:val="21"/>
          <w:szCs w:val="21"/>
          <w:lang w:val="en"/>
        </w:rPr>
        <w:t xml:space="preserve">, who turned 105 in 2022, with a tribute exhibition at the National Museum of Fine Arts in Buenos Aires and with the Lifetime Achievement Award from the National Academy of Fine Arts. </w:t>
      </w:r>
    </w:p>
    <w:p w14:paraId="0A4348DB" w14:textId="77777777" w:rsidR="00CD2326" w:rsidRPr="00CD2326" w:rsidRDefault="00CD2326" w:rsidP="00CD2326">
      <w:pPr>
        <w:jc w:val="both"/>
        <w:rPr>
          <w:rFonts w:ascii="Avenir Light" w:hAnsi="Avenir Light"/>
          <w:sz w:val="21"/>
          <w:szCs w:val="21"/>
          <w:lang w:val="en"/>
        </w:rPr>
      </w:pPr>
    </w:p>
    <w:p w14:paraId="0AEC7B4B" w14:textId="514EA4A6"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lastRenderedPageBreak/>
        <w:t xml:space="preserve">Finally, in a completely disruptive and innovative approach, and seeking to create a link between the physical and virtual worlds, Pinta is the first major art fair to present an exhibition in the Metaverse, together with </w:t>
      </w:r>
      <w:proofErr w:type="spellStart"/>
      <w:r w:rsidRPr="00CD2326">
        <w:rPr>
          <w:rFonts w:ascii="Avenir Light" w:hAnsi="Avenir Light"/>
          <w:sz w:val="21"/>
          <w:szCs w:val="21"/>
          <w:lang w:val="en"/>
        </w:rPr>
        <w:t>edigital.art</w:t>
      </w:r>
      <w:proofErr w:type="spellEnd"/>
      <w:r w:rsidRPr="00CD2326">
        <w:rPr>
          <w:rFonts w:ascii="Avenir Light" w:hAnsi="Avenir Light"/>
          <w:sz w:val="21"/>
          <w:szCs w:val="21"/>
          <w:lang w:val="en"/>
        </w:rPr>
        <w:t xml:space="preserve">, the Ella </w:t>
      </w:r>
      <w:proofErr w:type="spellStart"/>
      <w:r w:rsidRPr="00CD2326">
        <w:rPr>
          <w:rFonts w:ascii="Avenir Light" w:hAnsi="Avenir Light"/>
          <w:sz w:val="21"/>
          <w:szCs w:val="21"/>
          <w:lang w:val="en"/>
        </w:rPr>
        <w:t>Fontanals</w:t>
      </w:r>
      <w:proofErr w:type="spellEnd"/>
      <w:r w:rsidRPr="00CD2326">
        <w:rPr>
          <w:rFonts w:ascii="Avenir Light" w:hAnsi="Avenir Light"/>
          <w:sz w:val="21"/>
          <w:szCs w:val="21"/>
          <w:lang w:val="en"/>
        </w:rPr>
        <w:t xml:space="preserve"> Cisneros</w:t>
      </w:r>
      <w:r>
        <w:rPr>
          <w:rFonts w:ascii="Avenir Light" w:hAnsi="Avenir Light"/>
          <w:sz w:val="21"/>
          <w:szCs w:val="21"/>
          <w:lang w:val="en"/>
        </w:rPr>
        <w:t xml:space="preserve"> collection</w:t>
      </w:r>
      <w:r w:rsidRPr="00CD2326">
        <w:rPr>
          <w:rFonts w:ascii="Avenir Light" w:hAnsi="Avenir Light"/>
          <w:sz w:val="21"/>
          <w:szCs w:val="21"/>
          <w:lang w:val="en"/>
        </w:rPr>
        <w:t xml:space="preserve"> and the Museum District of </w:t>
      </w:r>
      <w:proofErr w:type="spellStart"/>
      <w:r w:rsidRPr="00CD2326">
        <w:rPr>
          <w:rFonts w:ascii="Avenir Light" w:hAnsi="Avenir Light"/>
          <w:sz w:val="21"/>
          <w:szCs w:val="21"/>
          <w:lang w:val="en"/>
        </w:rPr>
        <w:t>Decentraland</w:t>
      </w:r>
      <w:proofErr w:type="spellEnd"/>
      <w:r w:rsidRPr="00CD2326">
        <w:rPr>
          <w:rFonts w:ascii="Avenir Light" w:hAnsi="Avenir Light"/>
          <w:sz w:val="21"/>
          <w:szCs w:val="21"/>
          <w:lang w:val="en"/>
        </w:rPr>
        <w:t>.</w:t>
      </w:r>
    </w:p>
    <w:p w14:paraId="2D429FF3" w14:textId="77777777" w:rsidR="00CD2326" w:rsidRP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 </w:t>
      </w:r>
    </w:p>
    <w:p w14:paraId="1AC03D29" w14:textId="6FFEED7D" w:rsidR="00CD2326" w:rsidRDefault="00CD2326" w:rsidP="00CD2326">
      <w:pPr>
        <w:jc w:val="both"/>
        <w:rPr>
          <w:rFonts w:ascii="Avenir Light" w:hAnsi="Avenir Light"/>
          <w:sz w:val="21"/>
          <w:szCs w:val="21"/>
          <w:lang w:val="en"/>
        </w:rPr>
      </w:pPr>
      <w:r w:rsidRPr="00CD2326">
        <w:rPr>
          <w:rFonts w:ascii="Avenir Light" w:hAnsi="Avenir Light"/>
          <w:sz w:val="21"/>
          <w:szCs w:val="21"/>
          <w:lang w:val="en"/>
        </w:rPr>
        <w:t xml:space="preserve">Pinta Concept thus becomes an exceptional showcase that not only highlights the outstanding quality of Latin American art, but also combines exclusivity and prestige to enhance the voice of artists and their social, </w:t>
      </w:r>
      <w:proofErr w:type="gramStart"/>
      <w:r w:rsidRPr="00CD2326">
        <w:rPr>
          <w:rFonts w:ascii="Avenir Light" w:hAnsi="Avenir Light"/>
          <w:sz w:val="21"/>
          <w:szCs w:val="21"/>
          <w:lang w:val="en"/>
        </w:rPr>
        <w:t>cultural</w:t>
      </w:r>
      <w:proofErr w:type="gramEnd"/>
      <w:r w:rsidRPr="00CD2326">
        <w:rPr>
          <w:rFonts w:ascii="Avenir Light" w:hAnsi="Avenir Light"/>
          <w:sz w:val="21"/>
          <w:szCs w:val="21"/>
          <w:lang w:val="en"/>
        </w:rPr>
        <w:t xml:space="preserve"> and ecological concerns. Fusing the face-to-face with the virtual, and connecting art lovers with its creators, Pinta is more than a fair: it is a concept.</w:t>
      </w:r>
    </w:p>
    <w:p w14:paraId="14C1C531" w14:textId="68B6AF15" w:rsidR="00CD2326" w:rsidRDefault="00CD2326" w:rsidP="00D30C64">
      <w:pPr>
        <w:pBdr>
          <w:bottom w:val="single" w:sz="6" w:space="1" w:color="auto"/>
        </w:pBdr>
        <w:jc w:val="both"/>
        <w:rPr>
          <w:rFonts w:ascii="Avenir Light" w:hAnsi="Avenir Light"/>
          <w:sz w:val="21"/>
          <w:szCs w:val="21"/>
          <w:lang w:val="en"/>
        </w:rPr>
      </w:pPr>
    </w:p>
    <w:p w14:paraId="2FDBFEF9" w14:textId="77777777" w:rsidR="00CD2326" w:rsidRDefault="00CD2326" w:rsidP="00D30C64">
      <w:pPr>
        <w:jc w:val="both"/>
        <w:rPr>
          <w:rFonts w:ascii="Avenir Light" w:hAnsi="Avenir Light"/>
          <w:sz w:val="21"/>
          <w:szCs w:val="21"/>
          <w:lang w:val="en"/>
        </w:rPr>
      </w:pPr>
    </w:p>
    <w:p w14:paraId="271E03A2" w14:textId="0A196AF7" w:rsidR="00936DC3" w:rsidRPr="009E3A8B" w:rsidRDefault="009E3A8B" w:rsidP="00936DC3">
      <w:pPr>
        <w:pStyle w:val="Subtitle"/>
        <w:jc w:val="both"/>
        <w:rPr>
          <w:rFonts w:ascii="Avenir Black" w:hAnsi="Avenir Black"/>
          <w:b/>
          <w:bCs/>
          <w:color w:val="000000" w:themeColor="text1"/>
          <w:sz w:val="24"/>
          <w:szCs w:val="24"/>
          <w:u w:val="single"/>
          <w:lang w:val="en-US"/>
        </w:rPr>
      </w:pPr>
      <w:r w:rsidRPr="009E3A8B">
        <w:rPr>
          <w:rFonts w:ascii="Avenir Black" w:hAnsi="Avenir Black"/>
          <w:b/>
          <w:bCs/>
          <w:color w:val="000000" w:themeColor="text1"/>
          <w:sz w:val="24"/>
          <w:szCs w:val="24"/>
          <w:u w:val="single"/>
          <w:lang w:val="en-US"/>
        </w:rPr>
        <w:t>About the sections and their curators</w:t>
      </w:r>
    </w:p>
    <w:p w14:paraId="0F3357AE" w14:textId="77777777" w:rsidR="009E3A8B" w:rsidRPr="009E3A8B" w:rsidRDefault="009E3A8B" w:rsidP="009E3A8B">
      <w:pPr>
        <w:jc w:val="both"/>
        <w:rPr>
          <w:rFonts w:ascii="Avenir Light" w:hAnsi="Avenir Light"/>
          <w:b/>
          <w:bCs/>
          <w:sz w:val="21"/>
          <w:szCs w:val="21"/>
          <w:lang w:val="en-US"/>
        </w:rPr>
      </w:pPr>
      <w:r w:rsidRPr="009E3A8B">
        <w:rPr>
          <w:rFonts w:ascii="Avenir Light" w:hAnsi="Avenir Light"/>
          <w:b/>
          <w:bCs/>
          <w:sz w:val="21"/>
          <w:szCs w:val="21"/>
          <w:lang w:val="en-US"/>
        </w:rPr>
        <w:t>Main Section</w:t>
      </w:r>
    </w:p>
    <w:p w14:paraId="3FB75DCA"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Curated by Omar-Pascual Castillo, Mario </w:t>
      </w:r>
      <w:proofErr w:type="spellStart"/>
      <w:r w:rsidRPr="009E3A8B">
        <w:rPr>
          <w:rFonts w:ascii="Avenir Light" w:hAnsi="Avenir Light"/>
          <w:sz w:val="21"/>
          <w:szCs w:val="21"/>
          <w:lang w:val="en-US"/>
        </w:rPr>
        <w:t>Gioia</w:t>
      </w:r>
      <w:proofErr w:type="spellEnd"/>
      <w:r w:rsidRPr="009E3A8B">
        <w:rPr>
          <w:rFonts w:ascii="Avenir Light" w:hAnsi="Avenir Light"/>
          <w:sz w:val="21"/>
          <w:szCs w:val="21"/>
          <w:lang w:val="en-US"/>
        </w:rPr>
        <w:t xml:space="preserve"> and José Antonio Navarrete, the main section of Pinta Miami presents an international selection of galleries where various contemporary axes converge and share a gene rooted in </w:t>
      </w:r>
      <w:proofErr w:type="spellStart"/>
      <w:r w:rsidRPr="009E3A8B">
        <w:rPr>
          <w:rFonts w:ascii="Avenir Light" w:hAnsi="Avenir Light"/>
          <w:sz w:val="21"/>
          <w:szCs w:val="21"/>
          <w:lang w:val="en-US"/>
        </w:rPr>
        <w:t>Ibero</w:t>
      </w:r>
      <w:proofErr w:type="spellEnd"/>
      <w:r w:rsidRPr="009E3A8B">
        <w:rPr>
          <w:rFonts w:ascii="Avenir Light" w:hAnsi="Avenir Light"/>
          <w:sz w:val="21"/>
          <w:szCs w:val="21"/>
          <w:lang w:val="en-US"/>
        </w:rPr>
        <w:t>-American culture.</w:t>
      </w:r>
    </w:p>
    <w:p w14:paraId="7895F555" w14:textId="77777777" w:rsidR="009E3A8B" w:rsidRPr="009E3A8B" w:rsidRDefault="009E3A8B" w:rsidP="009E3A8B">
      <w:pPr>
        <w:jc w:val="both"/>
        <w:rPr>
          <w:rFonts w:ascii="Avenir Light" w:hAnsi="Avenir Light"/>
          <w:sz w:val="21"/>
          <w:szCs w:val="21"/>
          <w:lang w:val="en-US"/>
        </w:rPr>
      </w:pPr>
    </w:p>
    <w:p w14:paraId="71A35991"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undo the skein</w:t>
      </w:r>
    </w:p>
    <w:p w14:paraId="22B00012" w14:textId="77777777" w:rsidR="009E3A8B" w:rsidRPr="009E3A8B" w:rsidRDefault="009E3A8B" w:rsidP="009E3A8B">
      <w:pPr>
        <w:jc w:val="both"/>
        <w:rPr>
          <w:rFonts w:ascii="Avenir Light" w:hAnsi="Avenir Light"/>
          <w:sz w:val="21"/>
          <w:szCs w:val="21"/>
          <w:lang w:val="en-US"/>
        </w:rPr>
      </w:pPr>
    </w:p>
    <w:p w14:paraId="54FF77B2" w14:textId="61D02243"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“Unraveling the skein, cleaning up the gaze, opening spaces for coexistence, commercial relations and aesthetic research and arguing various curatorial threads that investigate contemporary artistic practice and its precedents on both sides of the Atlantic, is what it intends to show in this edition of Pinta Miami 2022. As of today, the fair of the city with </w:t>
      </w:r>
      <w:r>
        <w:rPr>
          <w:rFonts w:ascii="Avenir Light" w:hAnsi="Avenir Light"/>
          <w:sz w:val="21"/>
          <w:szCs w:val="21"/>
          <w:lang w:val="en-US"/>
        </w:rPr>
        <w:t>the broadest</w:t>
      </w:r>
      <w:r w:rsidRPr="009E3A8B">
        <w:rPr>
          <w:rFonts w:ascii="Avenir Light" w:hAnsi="Avenir Light"/>
          <w:sz w:val="21"/>
          <w:szCs w:val="21"/>
          <w:lang w:val="en-US"/>
        </w:rPr>
        <w:t xml:space="preserve"> curatorial team to guarantee open-mindedness, diversity, </w:t>
      </w:r>
      <w:proofErr w:type="gramStart"/>
      <w:r w:rsidRPr="009E3A8B">
        <w:rPr>
          <w:rFonts w:ascii="Avenir Light" w:hAnsi="Avenir Light"/>
          <w:sz w:val="21"/>
          <w:szCs w:val="21"/>
          <w:lang w:val="en-US"/>
        </w:rPr>
        <w:t>plurality</w:t>
      </w:r>
      <w:proofErr w:type="gramEnd"/>
      <w:r w:rsidRPr="009E3A8B">
        <w:rPr>
          <w:rFonts w:ascii="Avenir Light" w:hAnsi="Avenir Light"/>
          <w:sz w:val="21"/>
          <w:szCs w:val="21"/>
          <w:lang w:val="en-US"/>
        </w:rPr>
        <w:t xml:space="preserve"> and the highest artistic quality.</w:t>
      </w:r>
    </w:p>
    <w:p w14:paraId="679FDA9A"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These curatorial threads approach how the art of </w:t>
      </w:r>
      <w:proofErr w:type="spellStart"/>
      <w:r w:rsidRPr="009E3A8B">
        <w:rPr>
          <w:rFonts w:ascii="Avenir Light" w:hAnsi="Avenir Light"/>
          <w:sz w:val="21"/>
          <w:szCs w:val="21"/>
          <w:lang w:val="en-US"/>
        </w:rPr>
        <w:t>Ibero</w:t>
      </w:r>
      <w:proofErr w:type="spellEnd"/>
      <w:r w:rsidRPr="009E3A8B">
        <w:rPr>
          <w:rFonts w:ascii="Avenir Light" w:hAnsi="Avenir Light"/>
          <w:sz w:val="21"/>
          <w:szCs w:val="21"/>
          <w:lang w:val="en-US"/>
        </w:rPr>
        <w:t>-America is related to the abstract, post-concrete, post-</w:t>
      </w:r>
      <w:proofErr w:type="spellStart"/>
      <w:r w:rsidRPr="009E3A8B">
        <w:rPr>
          <w:rFonts w:ascii="Avenir Light" w:hAnsi="Avenir Light"/>
          <w:sz w:val="21"/>
          <w:szCs w:val="21"/>
          <w:lang w:val="en-US"/>
        </w:rPr>
        <w:t>opart</w:t>
      </w:r>
      <w:proofErr w:type="spellEnd"/>
      <w:r w:rsidRPr="009E3A8B">
        <w:rPr>
          <w:rFonts w:ascii="Avenir Light" w:hAnsi="Avenir Light"/>
          <w:sz w:val="21"/>
          <w:szCs w:val="21"/>
          <w:lang w:val="en-US"/>
        </w:rPr>
        <w:t>, post-kinetic legacy, other with the paths of the survival efforts of the narrative language in painting beyond the photographic where the neo-baroque marks us, differentiates us from the boring frontality of realism and opens up other symbolic paths, a reflection of our storytelling capacity, another linked to the stories of creative women who impose a matriarchal and feminist gaze before a present in constant crisis, another towards the deployment of drawing as a visual linguistic device, and finally, another one that spins and stitches, closing the circle, approaching how on both sides of the Atlantic we have a very special relationship (we could say ancestral) with the textile and the manufactured, as if an urgent need to touch each other persisted between us.”</w:t>
      </w:r>
    </w:p>
    <w:p w14:paraId="7A923835" w14:textId="77777777" w:rsidR="009E3A8B" w:rsidRPr="009E3A8B" w:rsidRDefault="009E3A8B" w:rsidP="009E3A8B">
      <w:pPr>
        <w:jc w:val="both"/>
        <w:rPr>
          <w:rFonts w:ascii="Avenir Light" w:hAnsi="Avenir Light"/>
          <w:sz w:val="21"/>
          <w:szCs w:val="21"/>
          <w:lang w:val="en-US"/>
        </w:rPr>
      </w:pPr>
    </w:p>
    <w:p w14:paraId="700AA9EA" w14:textId="77777777" w:rsidR="009E3A8B" w:rsidRDefault="009E3A8B" w:rsidP="00936DC3">
      <w:pPr>
        <w:jc w:val="both"/>
        <w:rPr>
          <w:rFonts w:ascii="Avenir Light" w:hAnsi="Avenir Light"/>
          <w:sz w:val="21"/>
          <w:szCs w:val="21"/>
          <w:lang w:val="es"/>
        </w:rPr>
      </w:pPr>
      <w:r w:rsidRPr="009E3A8B">
        <w:rPr>
          <w:rFonts w:ascii="Avenir Light" w:hAnsi="Avenir Light"/>
          <w:sz w:val="21"/>
          <w:szCs w:val="21"/>
          <w:lang w:val="es"/>
        </w:rPr>
        <w:t>Omar-Pascual Castillo</w:t>
      </w:r>
    </w:p>
    <w:p w14:paraId="2195F7CE" w14:textId="7D101683" w:rsidR="00936DC3" w:rsidRDefault="00936DC3" w:rsidP="00936DC3">
      <w:pPr>
        <w:jc w:val="both"/>
        <w:rPr>
          <w:rFonts w:ascii="Avenir Light" w:hAnsi="Avenir Light"/>
          <w:b/>
          <w:bCs/>
          <w:sz w:val="21"/>
          <w:szCs w:val="21"/>
          <w:lang w:val="es-ES"/>
        </w:rPr>
      </w:pPr>
      <w:r w:rsidRPr="00BB6865">
        <w:rPr>
          <w:rFonts w:ascii="Avenir Light" w:hAnsi="Avenir Light"/>
          <w:b/>
          <w:bCs/>
          <w:sz w:val="21"/>
          <w:szCs w:val="21"/>
          <w:lang w:val="es-ES"/>
        </w:rPr>
        <w:lastRenderedPageBreak/>
        <w:t xml:space="preserve">Solo - </w:t>
      </w:r>
      <w:proofErr w:type="spellStart"/>
      <w:r w:rsidRPr="00BB6865">
        <w:rPr>
          <w:rFonts w:ascii="Avenir Light" w:hAnsi="Avenir Light"/>
          <w:b/>
          <w:bCs/>
          <w:sz w:val="21"/>
          <w:szCs w:val="21"/>
          <w:lang w:val="es-ES"/>
        </w:rPr>
        <w:t>Duo</w:t>
      </w:r>
      <w:proofErr w:type="spellEnd"/>
      <w:r w:rsidRPr="00BB6865">
        <w:rPr>
          <w:rFonts w:ascii="Avenir Light" w:hAnsi="Avenir Light"/>
          <w:b/>
          <w:bCs/>
          <w:sz w:val="21"/>
          <w:szCs w:val="21"/>
          <w:lang w:val="es-ES"/>
        </w:rPr>
        <w:t xml:space="preserve"> </w:t>
      </w:r>
      <w:proofErr w:type="spellStart"/>
      <w:r w:rsidRPr="00BB6865">
        <w:rPr>
          <w:rFonts w:ascii="Avenir Light" w:hAnsi="Avenir Light"/>
          <w:b/>
          <w:bCs/>
          <w:sz w:val="21"/>
          <w:szCs w:val="21"/>
          <w:lang w:val="es-ES"/>
        </w:rPr>
        <w:t>Projects</w:t>
      </w:r>
      <w:proofErr w:type="spellEnd"/>
    </w:p>
    <w:p w14:paraId="2B1E6F61"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Section curated by Oscar </w:t>
      </w:r>
      <w:proofErr w:type="spellStart"/>
      <w:r w:rsidRPr="009E3A8B">
        <w:rPr>
          <w:rFonts w:ascii="Avenir Light" w:hAnsi="Avenir Light"/>
          <w:sz w:val="21"/>
          <w:szCs w:val="21"/>
          <w:lang w:val="en-US"/>
        </w:rPr>
        <w:t>Roldán</w:t>
      </w:r>
      <w:proofErr w:type="spellEnd"/>
      <w:r w:rsidRPr="009E3A8B">
        <w:rPr>
          <w:rFonts w:ascii="Avenir Light" w:hAnsi="Avenir Light"/>
          <w:sz w:val="21"/>
          <w:szCs w:val="21"/>
          <w:lang w:val="en-US"/>
        </w:rPr>
        <w:t xml:space="preserve"> that seeks to highlight the production of contemporary artists, delving into the work of one or two artists selected by each gallery. It is the perfect opportunity for visitors to engage more deeply and personally with the artists.</w:t>
      </w:r>
    </w:p>
    <w:p w14:paraId="49A394C5" w14:textId="77777777" w:rsidR="009E3A8B" w:rsidRPr="009E3A8B" w:rsidRDefault="009E3A8B" w:rsidP="009E3A8B">
      <w:pPr>
        <w:jc w:val="both"/>
        <w:rPr>
          <w:rFonts w:ascii="Avenir Light" w:hAnsi="Avenir Light"/>
          <w:sz w:val="21"/>
          <w:szCs w:val="21"/>
          <w:lang w:val="en-US"/>
        </w:rPr>
      </w:pPr>
    </w:p>
    <w:p w14:paraId="238F386D"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“Eight artists represented by five galleries from Europe and Latin America compose the proposal for the special Solo-</w:t>
      </w:r>
      <w:proofErr w:type="spellStart"/>
      <w:r w:rsidRPr="009E3A8B">
        <w:rPr>
          <w:rFonts w:ascii="Avenir Light" w:hAnsi="Avenir Light"/>
          <w:sz w:val="21"/>
          <w:szCs w:val="21"/>
          <w:lang w:val="en-US"/>
        </w:rPr>
        <w:t>Dúo</w:t>
      </w:r>
      <w:proofErr w:type="spellEnd"/>
      <w:r w:rsidRPr="009E3A8B">
        <w:rPr>
          <w:rFonts w:ascii="Avenir Light" w:hAnsi="Avenir Light"/>
          <w:sz w:val="21"/>
          <w:szCs w:val="21"/>
          <w:lang w:val="en-US"/>
        </w:rPr>
        <w:t xml:space="preserve"> section. This edition of Pinta Miami thus incorporates a novel model that allows us to contemplate, for the first time, duets of artists sharing a space and proposing new horizons of meaning to their poetics.</w:t>
      </w:r>
    </w:p>
    <w:p w14:paraId="3518B7ED"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Galleries from Puerto Rico, France, Ecuador and Spain reveal contemporary processes in the plastic and visual arts that show highly complex everyday issues resolved with quite conventional techniques and others that incorporate dialogical alternatives that coexist with times and places, an issue that reinforces a return to noble materials and a constant review of the problematic dynamics facing art in the age of virtual reality, the metaverse and its dramatic expansion that seems to be about to change the ways we relate not only to art, also among ourselves.</w:t>
      </w:r>
    </w:p>
    <w:p w14:paraId="304BFFDC" w14:textId="3D1F7B0B"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Ceramics, painting, drawing, polychrome objects, images engraved with light (cyanotype) and multiple combinations speak to us of a return to </w:t>
      </w:r>
      <w:r>
        <w:rPr>
          <w:rFonts w:ascii="Avenir Light" w:hAnsi="Avenir Light"/>
          <w:sz w:val="21"/>
          <w:szCs w:val="21"/>
          <w:lang w:val="en-US"/>
        </w:rPr>
        <w:t xml:space="preserve">the </w:t>
      </w:r>
      <w:r w:rsidRPr="009E3A8B">
        <w:rPr>
          <w:rFonts w:ascii="Avenir Light" w:hAnsi="Avenir Light"/>
          <w:sz w:val="21"/>
          <w:szCs w:val="21"/>
          <w:lang w:val="en-US"/>
        </w:rPr>
        <w:t xml:space="preserve">know-how, a critical gaze that does not remain on regret, rather it is proactive in front of an art scene where the hand of the artist has been displaced by the interface and the algorithms. This entire scenario recalls the end of the 19th century and the resistance of a good part of the art ecosystem to the attacks of the industrial revolution: Arts and craft and art nouveau seem then to be reborn with a force motivated by political, social, ethnic, </w:t>
      </w:r>
      <w:proofErr w:type="gramStart"/>
      <w:r w:rsidRPr="009E3A8B">
        <w:rPr>
          <w:rFonts w:ascii="Avenir Light" w:hAnsi="Avenir Light"/>
          <w:sz w:val="21"/>
          <w:szCs w:val="21"/>
          <w:lang w:val="en-US"/>
        </w:rPr>
        <w:t>cultural</w:t>
      </w:r>
      <w:proofErr w:type="gramEnd"/>
      <w:r w:rsidRPr="009E3A8B">
        <w:rPr>
          <w:rFonts w:ascii="Avenir Light" w:hAnsi="Avenir Light"/>
          <w:sz w:val="21"/>
          <w:szCs w:val="21"/>
          <w:lang w:val="en-US"/>
        </w:rPr>
        <w:t xml:space="preserve"> and especially ecological issues.</w:t>
      </w:r>
    </w:p>
    <w:p w14:paraId="6EA36745" w14:textId="77777777" w:rsidR="009E3A8B" w:rsidRPr="009E3A8B" w:rsidRDefault="009E3A8B" w:rsidP="009E3A8B">
      <w:pPr>
        <w:jc w:val="both"/>
        <w:rPr>
          <w:rFonts w:ascii="Avenir Light" w:hAnsi="Avenir Light"/>
          <w:sz w:val="21"/>
          <w:szCs w:val="21"/>
          <w:lang w:val="en-US"/>
        </w:rPr>
      </w:pPr>
    </w:p>
    <w:p w14:paraId="0DBDC5CB"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It is not a mystery that wherever art is thought and made, it always brings up the troubles of its time. They are clearly, the creations of art, the best indication of what we humans do, of how we relate to the environment, with the ways of shaping our cities and communities, and of course, of reflecting the </w:t>
      </w:r>
      <w:proofErr w:type="gramStart"/>
      <w:r w:rsidRPr="009E3A8B">
        <w:rPr>
          <w:rFonts w:ascii="Avenir Light" w:hAnsi="Avenir Light"/>
          <w:sz w:val="21"/>
          <w:szCs w:val="21"/>
          <w:lang w:val="en-US"/>
        </w:rPr>
        <w:t>particular ways</w:t>
      </w:r>
      <w:proofErr w:type="gramEnd"/>
      <w:r w:rsidRPr="009E3A8B">
        <w:rPr>
          <w:rFonts w:ascii="Avenir Light" w:hAnsi="Avenir Light"/>
          <w:sz w:val="21"/>
          <w:szCs w:val="21"/>
          <w:lang w:val="en-US"/>
        </w:rPr>
        <w:t xml:space="preserve"> of relating according to our capacities and heterogeneity.</w:t>
      </w:r>
    </w:p>
    <w:p w14:paraId="4459BCCF" w14:textId="77777777" w:rsidR="009E3A8B" w:rsidRPr="009E3A8B" w:rsidRDefault="009E3A8B" w:rsidP="009E3A8B">
      <w:pPr>
        <w:jc w:val="both"/>
        <w:rPr>
          <w:rFonts w:ascii="Avenir Light" w:hAnsi="Avenir Light"/>
          <w:sz w:val="21"/>
          <w:szCs w:val="21"/>
          <w:lang w:val="en-US"/>
        </w:rPr>
      </w:pPr>
    </w:p>
    <w:p w14:paraId="41AD36A7"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The Solo-Duo format allows us, then, to attend to the </w:t>
      </w:r>
      <w:proofErr w:type="gramStart"/>
      <w:r w:rsidRPr="009E3A8B">
        <w:rPr>
          <w:rFonts w:ascii="Avenir Light" w:hAnsi="Avenir Light"/>
          <w:sz w:val="21"/>
          <w:szCs w:val="21"/>
          <w:lang w:val="en-US"/>
        </w:rPr>
        <w:t>particular way</w:t>
      </w:r>
      <w:proofErr w:type="gramEnd"/>
      <w:r w:rsidRPr="009E3A8B">
        <w:rPr>
          <w:rFonts w:ascii="Avenir Light" w:hAnsi="Avenir Light"/>
          <w:sz w:val="21"/>
          <w:szCs w:val="21"/>
          <w:lang w:val="en-US"/>
        </w:rPr>
        <w:t xml:space="preserve"> of coexistence of difference in a vital space; to build realities with the other, with diversity and in the midst of the resistance that the present offers us. This is a section made up of emerging artists and others with a long history that show consistent curatorship and serious research processes that bring new perspectives to issues that are often ignored but that, thanks to their power, make it possible for us to recreate life and in the process take distance to become aware.”</w:t>
      </w:r>
    </w:p>
    <w:p w14:paraId="2D167C43" w14:textId="77777777" w:rsidR="009E3A8B" w:rsidRPr="009E3A8B" w:rsidRDefault="009E3A8B" w:rsidP="009E3A8B">
      <w:pPr>
        <w:jc w:val="both"/>
        <w:rPr>
          <w:rFonts w:ascii="Avenir Light" w:hAnsi="Avenir Light"/>
          <w:sz w:val="21"/>
          <w:szCs w:val="21"/>
          <w:lang w:val="en-US"/>
        </w:rPr>
      </w:pPr>
    </w:p>
    <w:p w14:paraId="52A9D6C7"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Oscar </w:t>
      </w:r>
      <w:proofErr w:type="spellStart"/>
      <w:r w:rsidRPr="009E3A8B">
        <w:rPr>
          <w:rFonts w:ascii="Avenir Light" w:hAnsi="Avenir Light"/>
          <w:sz w:val="21"/>
          <w:szCs w:val="21"/>
          <w:lang w:val="en-US"/>
        </w:rPr>
        <w:t>Roldán-Alzate</w:t>
      </w:r>
      <w:proofErr w:type="spellEnd"/>
    </w:p>
    <w:p w14:paraId="337FEDBF" w14:textId="77777777" w:rsidR="009E3A8B" w:rsidRPr="004F383C" w:rsidRDefault="009E3A8B" w:rsidP="00936DC3">
      <w:pPr>
        <w:jc w:val="both"/>
        <w:rPr>
          <w:rFonts w:ascii="Avenir Light" w:hAnsi="Avenir Light"/>
          <w:sz w:val="21"/>
          <w:szCs w:val="21"/>
          <w:lang w:val="en-US"/>
        </w:rPr>
      </w:pPr>
    </w:p>
    <w:p w14:paraId="693F559B" w14:textId="77777777" w:rsidR="00936DC3" w:rsidRPr="004F383C" w:rsidRDefault="00936DC3" w:rsidP="00936DC3">
      <w:pPr>
        <w:jc w:val="both"/>
        <w:rPr>
          <w:rFonts w:ascii="Avenir Light" w:hAnsi="Avenir Light"/>
          <w:sz w:val="21"/>
          <w:szCs w:val="21"/>
          <w:lang w:val="en-US"/>
        </w:rPr>
      </w:pPr>
    </w:p>
    <w:p w14:paraId="40C97E38" w14:textId="77777777" w:rsidR="009E3A8B" w:rsidRPr="004F383C" w:rsidRDefault="009E3A8B" w:rsidP="00936DC3">
      <w:pPr>
        <w:jc w:val="both"/>
        <w:rPr>
          <w:rFonts w:ascii="Avenir Light" w:hAnsi="Avenir Light"/>
          <w:b/>
          <w:bCs/>
          <w:sz w:val="21"/>
          <w:szCs w:val="21"/>
          <w:lang w:val="en-US"/>
        </w:rPr>
      </w:pPr>
    </w:p>
    <w:p w14:paraId="096EDFF6" w14:textId="48D8D0A7" w:rsidR="00936DC3" w:rsidRPr="009E3A8B" w:rsidRDefault="00936DC3" w:rsidP="00936DC3">
      <w:pPr>
        <w:jc w:val="both"/>
        <w:rPr>
          <w:rFonts w:ascii="Avenir Light" w:hAnsi="Avenir Light"/>
          <w:b/>
          <w:bCs/>
          <w:sz w:val="21"/>
          <w:szCs w:val="21"/>
          <w:lang w:val="en-US"/>
        </w:rPr>
      </w:pPr>
      <w:r w:rsidRPr="009E3A8B">
        <w:rPr>
          <w:rFonts w:ascii="Avenir Light" w:hAnsi="Avenir Light"/>
          <w:b/>
          <w:bCs/>
          <w:sz w:val="21"/>
          <w:szCs w:val="21"/>
          <w:lang w:val="en-US"/>
        </w:rPr>
        <w:t>Next</w:t>
      </w:r>
    </w:p>
    <w:p w14:paraId="1594A37B" w14:textId="7CA325F6"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Curated by Florencia </w:t>
      </w:r>
      <w:proofErr w:type="spellStart"/>
      <w:r w:rsidRPr="009E3A8B">
        <w:rPr>
          <w:rFonts w:ascii="Avenir Light" w:hAnsi="Avenir Light"/>
          <w:sz w:val="21"/>
          <w:szCs w:val="21"/>
          <w:lang w:val="en-US"/>
        </w:rPr>
        <w:t>Portocarrero</w:t>
      </w:r>
      <w:proofErr w:type="spellEnd"/>
      <w:r w:rsidRPr="009E3A8B">
        <w:rPr>
          <w:rFonts w:ascii="Avenir Light" w:hAnsi="Avenir Light"/>
          <w:sz w:val="21"/>
          <w:szCs w:val="21"/>
          <w:lang w:val="en-US"/>
        </w:rPr>
        <w:t>, NEXT is a new section at Pinta Miami 2022, which works as an innovative and inclusive platform that allows the fair's public to discover the latest and emerging art from Latin America.</w:t>
      </w:r>
      <w:r>
        <w:rPr>
          <w:rFonts w:ascii="Avenir Light" w:hAnsi="Avenir Light"/>
          <w:sz w:val="21"/>
          <w:szCs w:val="21"/>
          <w:lang w:val="en-US"/>
        </w:rPr>
        <w:t xml:space="preserve"> It </w:t>
      </w:r>
      <w:r w:rsidRPr="009E3A8B">
        <w:rPr>
          <w:rFonts w:ascii="Avenir Light" w:hAnsi="Avenir Light"/>
          <w:sz w:val="21"/>
          <w:szCs w:val="21"/>
          <w:lang w:val="en-US"/>
        </w:rPr>
        <w:t>proposes the display of emerging galleries with relevance within the contemporary scene of their regions.</w:t>
      </w:r>
    </w:p>
    <w:p w14:paraId="18C2F67F" w14:textId="77777777" w:rsidR="009E3A8B" w:rsidRDefault="009E3A8B" w:rsidP="009E3A8B">
      <w:pPr>
        <w:jc w:val="both"/>
        <w:rPr>
          <w:rFonts w:ascii="Avenir Light" w:hAnsi="Avenir Light"/>
          <w:sz w:val="21"/>
          <w:szCs w:val="21"/>
          <w:lang w:val="en-US"/>
        </w:rPr>
      </w:pPr>
    </w:p>
    <w:p w14:paraId="02506D8B" w14:textId="67CF5A2A"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+ARTE (Quito) + Taller Maldonado (Guayaquil)</w:t>
      </w:r>
    </w:p>
    <w:p w14:paraId="62872863"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Raffaella </w:t>
      </w:r>
      <w:proofErr w:type="spellStart"/>
      <w:r w:rsidRPr="009E3A8B">
        <w:rPr>
          <w:rFonts w:ascii="Avenir Light" w:hAnsi="Avenir Light"/>
          <w:sz w:val="21"/>
          <w:szCs w:val="21"/>
          <w:lang w:val="es"/>
        </w:rPr>
        <w:t>Descalzi</w:t>
      </w:r>
      <w:proofErr w:type="spellEnd"/>
      <w:r w:rsidRPr="009E3A8B">
        <w:rPr>
          <w:rFonts w:ascii="Avenir Light" w:hAnsi="Avenir Light"/>
          <w:sz w:val="21"/>
          <w:szCs w:val="21"/>
          <w:lang w:val="es"/>
        </w:rPr>
        <w:t xml:space="preserve"> and Nikita </w:t>
      </w:r>
      <w:proofErr w:type="spellStart"/>
      <w:r w:rsidRPr="009E3A8B">
        <w:rPr>
          <w:rFonts w:ascii="Avenir Light" w:hAnsi="Avenir Light"/>
          <w:sz w:val="21"/>
          <w:szCs w:val="21"/>
          <w:lang w:val="es"/>
        </w:rPr>
        <w:t>Felix</w:t>
      </w:r>
      <w:proofErr w:type="spellEnd"/>
    </w:p>
    <w:p w14:paraId="76255553" w14:textId="77777777" w:rsidR="009E3A8B" w:rsidRPr="009E3A8B" w:rsidRDefault="009E3A8B" w:rsidP="009E3A8B">
      <w:pPr>
        <w:jc w:val="both"/>
        <w:rPr>
          <w:rFonts w:ascii="Avenir Light" w:hAnsi="Avenir Light"/>
          <w:sz w:val="21"/>
          <w:szCs w:val="21"/>
          <w:lang w:val="es"/>
        </w:rPr>
      </w:pPr>
    </w:p>
    <w:p w14:paraId="11474F8F"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Abra (Caracas) + </w:t>
      </w:r>
      <w:proofErr w:type="spellStart"/>
      <w:r w:rsidRPr="009E3A8B">
        <w:rPr>
          <w:rFonts w:ascii="Avenir Light" w:hAnsi="Avenir Light"/>
          <w:sz w:val="21"/>
          <w:szCs w:val="21"/>
          <w:lang w:val="es"/>
        </w:rPr>
        <w:t>Vigil</w:t>
      </w:r>
      <w:proofErr w:type="spellEnd"/>
      <w:r w:rsidRPr="009E3A8B">
        <w:rPr>
          <w:rFonts w:ascii="Avenir Light" w:hAnsi="Avenir Light"/>
          <w:sz w:val="21"/>
          <w:szCs w:val="21"/>
          <w:lang w:val="es"/>
        </w:rPr>
        <w:t xml:space="preserve"> Gonzales (Cusco)</w:t>
      </w:r>
    </w:p>
    <w:p w14:paraId="77C3E4E8" w14:textId="77777777" w:rsidR="009E3A8B" w:rsidRPr="009E3A8B" w:rsidRDefault="009E3A8B" w:rsidP="009E3A8B">
      <w:pPr>
        <w:jc w:val="both"/>
        <w:rPr>
          <w:rFonts w:ascii="Avenir Light" w:hAnsi="Avenir Light"/>
          <w:sz w:val="21"/>
          <w:szCs w:val="21"/>
          <w:lang w:val="es"/>
        </w:rPr>
      </w:pPr>
      <w:proofErr w:type="spellStart"/>
      <w:r w:rsidRPr="009E3A8B">
        <w:rPr>
          <w:rFonts w:ascii="Avenir Light" w:hAnsi="Avenir Light"/>
          <w:sz w:val="21"/>
          <w:szCs w:val="21"/>
          <w:lang w:val="es"/>
        </w:rPr>
        <w:t>Jurgens</w:t>
      </w:r>
      <w:proofErr w:type="spellEnd"/>
      <w:r w:rsidRPr="009E3A8B">
        <w:rPr>
          <w:rFonts w:ascii="Avenir Light" w:hAnsi="Avenir Light"/>
          <w:sz w:val="21"/>
          <w:szCs w:val="21"/>
          <w:lang w:val="es"/>
        </w:rPr>
        <w:t xml:space="preserve"> Portillo and Benjamín Cieza</w:t>
      </w:r>
    </w:p>
    <w:p w14:paraId="31318ED2" w14:textId="77777777" w:rsidR="009E3A8B" w:rsidRPr="009E3A8B" w:rsidRDefault="009E3A8B" w:rsidP="009E3A8B">
      <w:pPr>
        <w:jc w:val="both"/>
        <w:rPr>
          <w:rFonts w:ascii="Avenir Light" w:hAnsi="Avenir Light"/>
          <w:sz w:val="21"/>
          <w:szCs w:val="21"/>
          <w:lang w:val="es"/>
        </w:rPr>
      </w:pPr>
    </w:p>
    <w:p w14:paraId="5540CF8D"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La Pecera (Punta del Este) + KBB (Buenos Aires)</w:t>
      </w:r>
    </w:p>
    <w:p w14:paraId="32673615"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Martin </w:t>
      </w:r>
      <w:proofErr w:type="spellStart"/>
      <w:r w:rsidRPr="009E3A8B">
        <w:rPr>
          <w:rFonts w:ascii="Avenir Light" w:hAnsi="Avenir Light"/>
          <w:sz w:val="21"/>
          <w:szCs w:val="21"/>
          <w:lang w:val="es"/>
        </w:rPr>
        <w:t>Peleneur</w:t>
      </w:r>
      <w:proofErr w:type="spellEnd"/>
      <w:r w:rsidRPr="009E3A8B">
        <w:rPr>
          <w:rFonts w:ascii="Avenir Light" w:hAnsi="Avenir Light"/>
          <w:sz w:val="21"/>
          <w:szCs w:val="21"/>
          <w:lang w:val="es"/>
        </w:rPr>
        <w:t xml:space="preserve"> and Martin Touzon</w:t>
      </w:r>
    </w:p>
    <w:p w14:paraId="3C927FA6" w14:textId="77777777" w:rsidR="009E3A8B" w:rsidRPr="009E3A8B" w:rsidRDefault="009E3A8B" w:rsidP="009E3A8B">
      <w:pPr>
        <w:jc w:val="both"/>
        <w:rPr>
          <w:rFonts w:ascii="Avenir Light" w:hAnsi="Avenir Light"/>
          <w:sz w:val="21"/>
          <w:szCs w:val="21"/>
          <w:lang w:val="es"/>
        </w:rPr>
      </w:pPr>
    </w:p>
    <w:p w14:paraId="5B37C9BC"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NAC (Santiago de Chile) + Subsuelo (Rosario)</w:t>
      </w:r>
    </w:p>
    <w:p w14:paraId="0643279D"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Josefina Valenzuela and Romina </w:t>
      </w:r>
      <w:proofErr w:type="spellStart"/>
      <w:r w:rsidRPr="009E3A8B">
        <w:rPr>
          <w:rFonts w:ascii="Avenir Light" w:hAnsi="Avenir Light"/>
          <w:sz w:val="21"/>
          <w:szCs w:val="21"/>
          <w:lang w:val="es"/>
        </w:rPr>
        <w:t>Casile</w:t>
      </w:r>
      <w:proofErr w:type="spellEnd"/>
    </w:p>
    <w:p w14:paraId="59535E3E" w14:textId="77777777" w:rsidR="009E3A8B" w:rsidRPr="009E3A8B" w:rsidRDefault="009E3A8B" w:rsidP="009E3A8B">
      <w:pPr>
        <w:jc w:val="both"/>
        <w:rPr>
          <w:rFonts w:ascii="Avenir Light" w:hAnsi="Avenir Light"/>
          <w:sz w:val="21"/>
          <w:szCs w:val="21"/>
          <w:lang w:val="es"/>
        </w:rPr>
      </w:pPr>
    </w:p>
    <w:p w14:paraId="6E5350CE"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Remota (Salta) + </w:t>
      </w:r>
      <w:proofErr w:type="spellStart"/>
      <w:r w:rsidRPr="009E3A8B">
        <w:rPr>
          <w:rFonts w:ascii="Avenir Light" w:hAnsi="Avenir Light"/>
          <w:sz w:val="21"/>
          <w:szCs w:val="21"/>
          <w:lang w:val="es"/>
        </w:rPr>
        <w:t>Selvanegra</w:t>
      </w:r>
      <w:proofErr w:type="spellEnd"/>
      <w:r w:rsidRPr="009E3A8B">
        <w:rPr>
          <w:rFonts w:ascii="Avenir Light" w:hAnsi="Avenir Light"/>
          <w:sz w:val="21"/>
          <w:szCs w:val="21"/>
          <w:lang w:val="es"/>
        </w:rPr>
        <w:t xml:space="preserve"> (Buenos Aires) </w:t>
      </w:r>
    </w:p>
    <w:p w14:paraId="0D4FD857" w14:textId="77777777" w:rsidR="009E3A8B" w:rsidRPr="009E3A8B" w:rsidRDefault="009E3A8B" w:rsidP="009E3A8B">
      <w:pPr>
        <w:jc w:val="both"/>
        <w:rPr>
          <w:rFonts w:ascii="Avenir Light" w:hAnsi="Avenir Light"/>
          <w:sz w:val="21"/>
          <w:szCs w:val="21"/>
          <w:lang w:val="es"/>
        </w:rPr>
      </w:pPr>
      <w:r w:rsidRPr="009E3A8B">
        <w:rPr>
          <w:rFonts w:ascii="Avenir Light" w:hAnsi="Avenir Light"/>
          <w:sz w:val="21"/>
          <w:szCs w:val="21"/>
          <w:lang w:val="es"/>
        </w:rPr>
        <w:t xml:space="preserve">Claudia Alarcón and Guido </w:t>
      </w:r>
      <w:proofErr w:type="spellStart"/>
      <w:r w:rsidRPr="009E3A8B">
        <w:rPr>
          <w:rFonts w:ascii="Avenir Light" w:hAnsi="Avenir Light"/>
          <w:sz w:val="21"/>
          <w:szCs w:val="21"/>
          <w:lang w:val="es"/>
        </w:rPr>
        <w:t>Yanito</w:t>
      </w:r>
      <w:proofErr w:type="spellEnd"/>
      <w:r w:rsidRPr="009E3A8B">
        <w:rPr>
          <w:rFonts w:ascii="Avenir Light" w:hAnsi="Avenir Light"/>
          <w:sz w:val="21"/>
          <w:szCs w:val="21"/>
          <w:lang w:val="es"/>
        </w:rPr>
        <w:t xml:space="preserve"> con Malena </w:t>
      </w:r>
      <w:proofErr w:type="spellStart"/>
      <w:r w:rsidRPr="009E3A8B">
        <w:rPr>
          <w:rFonts w:ascii="Avenir Light" w:hAnsi="Avenir Light"/>
          <w:sz w:val="21"/>
          <w:szCs w:val="21"/>
          <w:lang w:val="es"/>
        </w:rPr>
        <w:t>Pizani</w:t>
      </w:r>
      <w:proofErr w:type="spellEnd"/>
      <w:r w:rsidRPr="009E3A8B">
        <w:rPr>
          <w:rFonts w:ascii="Avenir Light" w:hAnsi="Avenir Light"/>
          <w:sz w:val="21"/>
          <w:szCs w:val="21"/>
          <w:lang w:val="es"/>
        </w:rPr>
        <w:t xml:space="preserve"> and Silvina </w:t>
      </w:r>
      <w:proofErr w:type="spellStart"/>
      <w:r w:rsidRPr="009E3A8B">
        <w:rPr>
          <w:rFonts w:ascii="Avenir Light" w:hAnsi="Avenir Light"/>
          <w:sz w:val="21"/>
          <w:szCs w:val="21"/>
          <w:lang w:val="es"/>
        </w:rPr>
        <w:t>Sicoli</w:t>
      </w:r>
      <w:proofErr w:type="spellEnd"/>
    </w:p>
    <w:p w14:paraId="4B2B2B7D" w14:textId="77777777" w:rsidR="009E3A8B" w:rsidRPr="009E3A8B" w:rsidRDefault="009E3A8B" w:rsidP="009E3A8B">
      <w:pPr>
        <w:jc w:val="both"/>
        <w:rPr>
          <w:rFonts w:ascii="Avenir Light" w:hAnsi="Avenir Light"/>
          <w:sz w:val="21"/>
          <w:szCs w:val="21"/>
          <w:lang w:val="es"/>
        </w:rPr>
      </w:pPr>
    </w:p>
    <w:p w14:paraId="2167C95C" w14:textId="77777777" w:rsidR="009E3A8B" w:rsidRPr="004F383C" w:rsidRDefault="009E3A8B" w:rsidP="009E3A8B">
      <w:pPr>
        <w:jc w:val="both"/>
        <w:rPr>
          <w:rFonts w:ascii="Avenir Light" w:hAnsi="Avenir Light"/>
          <w:sz w:val="21"/>
          <w:szCs w:val="21"/>
          <w:lang w:val="es-ES"/>
        </w:rPr>
      </w:pPr>
    </w:p>
    <w:p w14:paraId="25A4930F" w14:textId="1F75E4FA"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NEXT renews the conventional model of participation in Pinta Miami, adopting a curatorial structure based on dialogue and collaboration between the galleries and, by extension, between the artists they represent. Combinin</w:t>
      </w:r>
      <w:r>
        <w:rPr>
          <w:rFonts w:ascii="Avenir Light" w:hAnsi="Avenir Light"/>
          <w:sz w:val="21"/>
          <w:szCs w:val="21"/>
          <w:lang w:val="en-US"/>
        </w:rPr>
        <w:t xml:space="preserve">g thoroughness </w:t>
      </w:r>
      <w:r w:rsidRPr="009E3A8B">
        <w:rPr>
          <w:rFonts w:ascii="Avenir Light" w:hAnsi="Avenir Light"/>
          <w:sz w:val="21"/>
          <w:szCs w:val="21"/>
          <w:lang w:val="en-US"/>
        </w:rPr>
        <w:t xml:space="preserve">with artistic experimentation, the projects were invited to participate in the section – by invitation only – </w:t>
      </w:r>
      <w:proofErr w:type="gramStart"/>
      <w:r w:rsidRPr="009E3A8B">
        <w:rPr>
          <w:rFonts w:ascii="Avenir Light" w:hAnsi="Avenir Light"/>
          <w:sz w:val="21"/>
          <w:szCs w:val="21"/>
          <w:lang w:val="en-US"/>
        </w:rPr>
        <w:t>in order to</w:t>
      </w:r>
      <w:proofErr w:type="gramEnd"/>
      <w:r w:rsidRPr="009E3A8B">
        <w:rPr>
          <w:rFonts w:ascii="Avenir Light" w:hAnsi="Avenir Light"/>
          <w:sz w:val="21"/>
          <w:szCs w:val="21"/>
          <w:lang w:val="en-US"/>
        </w:rPr>
        <w:t xml:space="preserve"> work in pairs on curating and designing the space. As a result, in five booths, NEXT brings together ten galleries and twelve artists from diverse cities in the region such as Buenos Aires, Caracas, Cusco, Guayaquil, Lima, Rosario, Salta and Santiago de Chile.</w:t>
      </w:r>
    </w:p>
    <w:p w14:paraId="35AA689D" w14:textId="77777777" w:rsidR="009E3A8B" w:rsidRPr="009E3A8B" w:rsidRDefault="009E3A8B" w:rsidP="009E3A8B">
      <w:pPr>
        <w:jc w:val="both"/>
        <w:rPr>
          <w:rFonts w:ascii="Avenir Light" w:hAnsi="Avenir Light"/>
          <w:sz w:val="21"/>
          <w:szCs w:val="21"/>
          <w:lang w:val="en-US"/>
        </w:rPr>
      </w:pPr>
    </w:p>
    <w:p w14:paraId="657C116B"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Swimming against the current of a constantly accelerating art market, NEXT joins the effort to promote alternative forms – collective and collaborative – of giving visibility to the work of small and medium-scale galleries, with artists and programs that are largely emerging, but whose strength and vitality </w:t>
      </w:r>
      <w:r w:rsidRPr="009E3A8B">
        <w:rPr>
          <w:rFonts w:ascii="Avenir Light" w:hAnsi="Avenir Light"/>
          <w:sz w:val="21"/>
          <w:szCs w:val="21"/>
          <w:lang w:val="en-US"/>
        </w:rPr>
        <w:lastRenderedPageBreak/>
        <w:t>are essential to revitalize the international art scene. By facilitating cooperation, the exchange of contacts and the equitable distribution of risks and costs, NEXT positions itself both as a platform from which galleries can make their artists known and expand their audiences and markets, as well as build an organized community around affective alliances and mutual care.”</w:t>
      </w:r>
    </w:p>
    <w:p w14:paraId="03BE3CFA" w14:textId="3435E284" w:rsidR="009E3A8B" w:rsidRPr="009E3A8B" w:rsidRDefault="009E3A8B" w:rsidP="00936DC3">
      <w:pPr>
        <w:jc w:val="both"/>
        <w:rPr>
          <w:rFonts w:ascii="Avenir Light" w:hAnsi="Avenir Light"/>
          <w:b/>
          <w:bCs/>
          <w:sz w:val="21"/>
          <w:szCs w:val="21"/>
          <w:lang w:val="en-US"/>
        </w:rPr>
      </w:pPr>
    </w:p>
    <w:p w14:paraId="3B618EF0" w14:textId="77777777" w:rsidR="009E3A8B" w:rsidRDefault="009E3A8B" w:rsidP="009E3A8B">
      <w:pPr>
        <w:jc w:val="both"/>
        <w:rPr>
          <w:rFonts w:ascii="Avenir Light" w:hAnsi="Avenir Light"/>
          <w:b/>
          <w:sz w:val="21"/>
          <w:szCs w:val="21"/>
          <w:lang w:val="en-US"/>
        </w:rPr>
      </w:pPr>
    </w:p>
    <w:p w14:paraId="5269BF8F" w14:textId="0CFC053C" w:rsidR="009E3A8B" w:rsidRPr="009E3A8B" w:rsidRDefault="009E3A8B" w:rsidP="009E3A8B">
      <w:pPr>
        <w:jc w:val="both"/>
        <w:rPr>
          <w:rFonts w:ascii="Avenir Light" w:hAnsi="Avenir Light"/>
          <w:b/>
          <w:sz w:val="21"/>
          <w:szCs w:val="21"/>
          <w:lang w:val="en-US"/>
        </w:rPr>
      </w:pPr>
      <w:r w:rsidRPr="009E3A8B">
        <w:rPr>
          <w:rFonts w:ascii="Avenir Light" w:hAnsi="Avenir Light"/>
          <w:b/>
          <w:sz w:val="21"/>
          <w:szCs w:val="21"/>
          <w:lang w:val="en-US"/>
        </w:rPr>
        <w:t>Special Projects</w:t>
      </w:r>
    </w:p>
    <w:p w14:paraId="3DE6C04B"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Curated by Felix </w:t>
      </w:r>
      <w:proofErr w:type="spellStart"/>
      <w:r w:rsidRPr="009E3A8B">
        <w:rPr>
          <w:rFonts w:ascii="Avenir Light" w:hAnsi="Avenir Light"/>
          <w:sz w:val="21"/>
          <w:szCs w:val="21"/>
          <w:lang w:val="en-US"/>
        </w:rPr>
        <w:t>Suazo</w:t>
      </w:r>
      <w:proofErr w:type="spellEnd"/>
      <w:r w:rsidRPr="009E3A8B">
        <w:rPr>
          <w:rFonts w:ascii="Avenir Light" w:hAnsi="Avenir Light"/>
          <w:sz w:val="21"/>
          <w:szCs w:val="21"/>
          <w:lang w:val="en-US"/>
        </w:rPr>
        <w:t>, it presents Calos Medina and his Neutrino Spheres 3 &amp; 4</w:t>
      </w:r>
    </w:p>
    <w:p w14:paraId="586BD3F0"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2022</w:t>
      </w:r>
    </w:p>
    <w:p w14:paraId="3BAE7E19"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ø98.43 in. / 250cm</w:t>
      </w:r>
    </w:p>
    <w:p w14:paraId="30284BBE"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PVC</w:t>
      </w:r>
    </w:p>
    <w:p w14:paraId="14EE7684" w14:textId="77777777" w:rsidR="009E3A8B" w:rsidRPr="009E3A8B" w:rsidRDefault="009E3A8B" w:rsidP="009E3A8B">
      <w:pPr>
        <w:jc w:val="both"/>
        <w:rPr>
          <w:rFonts w:ascii="Avenir Light" w:hAnsi="Avenir Light"/>
          <w:sz w:val="21"/>
          <w:szCs w:val="21"/>
          <w:lang w:val="en-US"/>
        </w:rPr>
      </w:pPr>
    </w:p>
    <w:p w14:paraId="1B456C2A"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Represented by:</w:t>
      </w:r>
    </w:p>
    <w:p w14:paraId="5153424D" w14:textId="77777777" w:rsidR="009E3A8B" w:rsidRPr="009E3A8B" w:rsidRDefault="009E3A8B" w:rsidP="009E3A8B">
      <w:pPr>
        <w:jc w:val="both"/>
        <w:rPr>
          <w:rFonts w:ascii="Avenir Light" w:hAnsi="Avenir Light"/>
          <w:sz w:val="21"/>
          <w:szCs w:val="21"/>
          <w:lang w:val="es"/>
        </w:rPr>
      </w:pPr>
      <w:proofErr w:type="spellStart"/>
      <w:r w:rsidRPr="009E3A8B">
        <w:rPr>
          <w:rFonts w:ascii="Avenir Light" w:hAnsi="Avenir Light"/>
          <w:sz w:val="21"/>
          <w:szCs w:val="21"/>
          <w:lang w:val="es"/>
        </w:rPr>
        <w:t>Galerie</w:t>
      </w:r>
      <w:proofErr w:type="spellEnd"/>
      <w:r w:rsidRPr="009E3A8B">
        <w:rPr>
          <w:rFonts w:ascii="Avenir Light" w:hAnsi="Avenir Light"/>
          <w:sz w:val="21"/>
          <w:szCs w:val="21"/>
          <w:lang w:val="es"/>
        </w:rPr>
        <w:t xml:space="preserve"> Denise Rene, Paris</w:t>
      </w:r>
    </w:p>
    <w:p w14:paraId="022362E9" w14:textId="77777777" w:rsidR="009E3A8B" w:rsidRPr="009E3A8B" w:rsidRDefault="009E3A8B" w:rsidP="009E3A8B">
      <w:pPr>
        <w:jc w:val="both"/>
        <w:rPr>
          <w:rFonts w:ascii="Avenir Light" w:hAnsi="Avenir Light"/>
          <w:sz w:val="21"/>
          <w:szCs w:val="21"/>
          <w:lang w:val="es"/>
        </w:rPr>
      </w:pPr>
      <w:proofErr w:type="spellStart"/>
      <w:r w:rsidRPr="009E3A8B">
        <w:rPr>
          <w:rFonts w:ascii="Avenir Light" w:hAnsi="Avenir Light"/>
          <w:sz w:val="21"/>
          <w:szCs w:val="21"/>
          <w:lang w:val="es"/>
        </w:rPr>
        <w:t>Ascaso</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Gallery</w:t>
      </w:r>
      <w:proofErr w:type="spellEnd"/>
      <w:r w:rsidRPr="009E3A8B">
        <w:rPr>
          <w:rFonts w:ascii="Avenir Light" w:hAnsi="Avenir Light"/>
          <w:sz w:val="21"/>
          <w:szCs w:val="21"/>
          <w:lang w:val="es"/>
        </w:rPr>
        <w:t>, Miami - Caracas</w:t>
      </w:r>
    </w:p>
    <w:p w14:paraId="22963D71" w14:textId="77777777" w:rsidR="009E3A8B" w:rsidRPr="009E3A8B" w:rsidRDefault="009E3A8B" w:rsidP="009E3A8B">
      <w:pPr>
        <w:jc w:val="both"/>
        <w:rPr>
          <w:rFonts w:ascii="Avenir Light" w:hAnsi="Avenir Light"/>
          <w:sz w:val="21"/>
          <w:szCs w:val="21"/>
          <w:lang w:val="en-US"/>
        </w:rPr>
      </w:pPr>
      <w:proofErr w:type="spellStart"/>
      <w:r w:rsidRPr="009E3A8B">
        <w:rPr>
          <w:rFonts w:ascii="Avenir Light" w:hAnsi="Avenir Light"/>
          <w:sz w:val="21"/>
          <w:szCs w:val="21"/>
          <w:lang w:val="en-US"/>
        </w:rPr>
        <w:t>Carré</w:t>
      </w:r>
      <w:proofErr w:type="spellEnd"/>
      <w:r w:rsidRPr="009E3A8B">
        <w:rPr>
          <w:rFonts w:ascii="Avenir Light" w:hAnsi="Avenir Light"/>
          <w:sz w:val="21"/>
          <w:szCs w:val="21"/>
          <w:lang w:val="en-US"/>
        </w:rPr>
        <w:t xml:space="preserve"> Latin, Paris</w:t>
      </w:r>
    </w:p>
    <w:p w14:paraId="78BFE5C0"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Art Nouveau, Miami</w:t>
      </w:r>
    </w:p>
    <w:p w14:paraId="74DDF573"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LFA House of Art, Miami</w:t>
      </w:r>
    </w:p>
    <w:p w14:paraId="021E42FA"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GBG Arts, Caracas</w:t>
      </w:r>
    </w:p>
    <w:p w14:paraId="2EE0B413"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Neutrino Spheres 3 &amp; 4 (2022), a work by Carlos Medina conceived for the Special Projects section of Pinta Miami 2022, takes neutrinos as its starting point. Neutrinos are subatomic elementary particles with a neutral charge and very low mass that move at very high speeds across the universe. The proposal focuses on the notions of immateriality, emptiness, </w:t>
      </w:r>
      <w:proofErr w:type="gramStart"/>
      <w:r w:rsidRPr="009E3A8B">
        <w:rPr>
          <w:rFonts w:ascii="Avenir Light" w:hAnsi="Avenir Light"/>
          <w:sz w:val="21"/>
          <w:szCs w:val="21"/>
          <w:lang w:val="en-US"/>
        </w:rPr>
        <w:t>lightness</w:t>
      </w:r>
      <w:proofErr w:type="gramEnd"/>
      <w:r w:rsidRPr="009E3A8B">
        <w:rPr>
          <w:rFonts w:ascii="Avenir Light" w:hAnsi="Avenir Light"/>
          <w:sz w:val="21"/>
          <w:szCs w:val="21"/>
          <w:lang w:val="en-US"/>
        </w:rPr>
        <w:t xml:space="preserve"> and luminosity, in addition to suggesting a metaphorical leap between extreme powers; from the microscopic to the macrocosmic, from the corporeal to the elusive, from the visible to the invisible. According to the artist, his work proposes a journey "towards the imperceptible, the light, the transparent..."</w:t>
      </w:r>
    </w:p>
    <w:p w14:paraId="7D69159D" w14:textId="77777777" w:rsidR="009E3A8B" w:rsidRPr="009E3A8B" w:rsidRDefault="009E3A8B" w:rsidP="009E3A8B">
      <w:pPr>
        <w:jc w:val="both"/>
        <w:rPr>
          <w:rFonts w:ascii="Avenir Light" w:hAnsi="Avenir Light"/>
          <w:sz w:val="21"/>
          <w:szCs w:val="21"/>
          <w:lang w:val="en-US"/>
        </w:rPr>
      </w:pPr>
    </w:p>
    <w:p w14:paraId="4F8ED4ED" w14:textId="77777777" w:rsidR="00D84F86"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Carlos Medina (Barquisimeto, Venezuela, 1953) lives and works in Paris. He studied at the School of Visual Arts in Caracas, graduating in 1975. In 1977 he settled in Carrara, Italy, where he took courses in stone and bronze sculpture. Attentive to the uses, possibilities and meanings of materials, Medina focuses his language on geometry, oscillating between volumetric concerns and space research. His work explores the essential principles of the universe and its phenomena through spatial interventions and the superimposition of real, </w:t>
      </w:r>
      <w:proofErr w:type="gramStart"/>
      <w:r w:rsidRPr="009E3A8B">
        <w:rPr>
          <w:rFonts w:ascii="Avenir Light" w:hAnsi="Avenir Light"/>
          <w:sz w:val="21"/>
          <w:szCs w:val="21"/>
          <w:lang w:val="en-US"/>
        </w:rPr>
        <w:t>virtual</w:t>
      </w:r>
      <w:proofErr w:type="gramEnd"/>
      <w:r w:rsidRPr="009E3A8B">
        <w:rPr>
          <w:rFonts w:ascii="Avenir Light" w:hAnsi="Avenir Light"/>
          <w:sz w:val="21"/>
          <w:szCs w:val="21"/>
          <w:lang w:val="en-US"/>
        </w:rPr>
        <w:t xml:space="preserve"> and reflective geometric planes. His work is represented in numerous public and institutional collections and several of his creations are installed in architectural spaces and urban sites.</w:t>
      </w:r>
    </w:p>
    <w:p w14:paraId="58234A24" w14:textId="5057B385"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Felix </w:t>
      </w:r>
      <w:proofErr w:type="spellStart"/>
      <w:r w:rsidRPr="009E3A8B">
        <w:rPr>
          <w:rFonts w:ascii="Avenir Light" w:hAnsi="Avenir Light"/>
          <w:sz w:val="21"/>
          <w:szCs w:val="21"/>
          <w:lang w:val="en-US"/>
        </w:rPr>
        <w:t>Suazo</w:t>
      </w:r>
      <w:proofErr w:type="spellEnd"/>
    </w:p>
    <w:p w14:paraId="23428E54" w14:textId="23145629" w:rsidR="00936DC3" w:rsidRPr="004F383C" w:rsidRDefault="00936DC3" w:rsidP="00936DC3">
      <w:pPr>
        <w:jc w:val="both"/>
        <w:rPr>
          <w:rFonts w:ascii="Avenir Light" w:hAnsi="Avenir Light"/>
          <w:sz w:val="21"/>
          <w:szCs w:val="21"/>
          <w:lang w:val="en-US"/>
        </w:rPr>
      </w:pPr>
    </w:p>
    <w:p w14:paraId="7389124D" w14:textId="77777777" w:rsidR="00936DC3" w:rsidRPr="004F383C" w:rsidRDefault="00936DC3" w:rsidP="00936DC3">
      <w:pPr>
        <w:jc w:val="both"/>
        <w:rPr>
          <w:rFonts w:ascii="Avenir Light" w:hAnsi="Avenir Light"/>
          <w:b/>
          <w:bCs/>
          <w:sz w:val="21"/>
          <w:szCs w:val="21"/>
          <w:lang w:val="en-US"/>
        </w:rPr>
      </w:pPr>
    </w:p>
    <w:p w14:paraId="6C9000B1" w14:textId="77777777" w:rsidR="00936DC3" w:rsidRPr="004F383C" w:rsidRDefault="00936DC3" w:rsidP="00936DC3">
      <w:pPr>
        <w:jc w:val="both"/>
        <w:rPr>
          <w:rFonts w:ascii="Avenir Light" w:hAnsi="Avenir Light"/>
          <w:b/>
          <w:bCs/>
          <w:sz w:val="21"/>
          <w:szCs w:val="21"/>
          <w:lang w:val="en-US"/>
        </w:rPr>
      </w:pPr>
      <w:r w:rsidRPr="004F383C">
        <w:rPr>
          <w:rFonts w:ascii="Avenir Light" w:hAnsi="Avenir Light"/>
          <w:b/>
          <w:bCs/>
          <w:sz w:val="21"/>
          <w:szCs w:val="21"/>
          <w:lang w:val="en-US"/>
        </w:rPr>
        <w:t>Intersections</w:t>
      </w:r>
    </w:p>
    <w:p w14:paraId="074BB71A" w14:textId="250109AD" w:rsidR="00936DC3" w:rsidRPr="00936DC3" w:rsidRDefault="00936DC3" w:rsidP="00936DC3">
      <w:pPr>
        <w:jc w:val="both"/>
        <w:rPr>
          <w:rFonts w:ascii="Avenir Light" w:hAnsi="Avenir Light"/>
          <w:sz w:val="21"/>
          <w:szCs w:val="21"/>
          <w:lang w:val="en-AR"/>
        </w:rPr>
      </w:pPr>
      <w:r w:rsidRPr="00936DC3">
        <w:rPr>
          <w:rFonts w:ascii="Avenir Light" w:hAnsi="Avenir Light"/>
          <w:sz w:val="21"/>
          <w:szCs w:val="21"/>
          <w:lang w:val="en-AR"/>
        </w:rPr>
        <w:t>Curator</w:t>
      </w:r>
      <w:r w:rsidRPr="004F383C">
        <w:rPr>
          <w:rFonts w:ascii="Avenir Light" w:hAnsi="Avenir Light"/>
          <w:sz w:val="21"/>
          <w:szCs w:val="21"/>
          <w:lang w:val="en-US"/>
        </w:rPr>
        <w:t xml:space="preserve">: </w:t>
      </w:r>
      <w:r w:rsidRPr="00936DC3">
        <w:rPr>
          <w:rFonts w:ascii="Avenir Light" w:hAnsi="Avenir Light"/>
          <w:sz w:val="21"/>
          <w:szCs w:val="21"/>
          <w:lang w:val="en-AR"/>
        </w:rPr>
        <w:t>Gean Moreno</w:t>
      </w:r>
    </w:p>
    <w:p w14:paraId="7EBC090E" w14:textId="77777777" w:rsidR="00936DC3" w:rsidRPr="00936DC3" w:rsidRDefault="00936DC3" w:rsidP="00936DC3">
      <w:pPr>
        <w:jc w:val="both"/>
        <w:rPr>
          <w:rFonts w:ascii="Avenir Light" w:hAnsi="Avenir Light"/>
          <w:sz w:val="21"/>
          <w:szCs w:val="21"/>
          <w:lang w:val="en-AR"/>
        </w:rPr>
      </w:pPr>
    </w:p>
    <w:p w14:paraId="0EB44929" w14:textId="77777777" w:rsidR="00936DC3" w:rsidRPr="00936DC3" w:rsidRDefault="00936DC3" w:rsidP="00936DC3">
      <w:pPr>
        <w:jc w:val="both"/>
        <w:rPr>
          <w:rFonts w:ascii="Avenir Light" w:hAnsi="Avenir Light"/>
          <w:sz w:val="21"/>
          <w:szCs w:val="21"/>
          <w:lang w:val="en-AR"/>
        </w:rPr>
      </w:pPr>
      <w:r w:rsidRPr="00936DC3">
        <w:rPr>
          <w:rFonts w:ascii="Avenir Light" w:hAnsi="Avenir Light"/>
          <w:sz w:val="21"/>
          <w:szCs w:val="21"/>
          <w:lang w:val="en-AR"/>
        </w:rPr>
        <w:t>As the Pinta Art Fair continues to consolidate as one of the most important of the hemisphere, drawing connections between artists, curators, institutions and collectors throughout the Americas, it is also evolving its critical programming. As part of this evolution, I have been invited, along with seven other curators, to help conceptualize this year’s version. Each of us had been asked to organize a section of the fair. I’ve decided to focus on Miami galleries in an effort to shed light on how they have developed a particular tendency to present important canonical artists alongside their emerging counterparts on equal footing, establishing unexpected transgenerational dialogues. While in other cities markets and exhibitions programs are often tiered and historical figures are rarely seen next to young artists, in Miami this happens surprisingly often. The city is not only a crossroad of cultures, but of different historical time periods. Titled “Intersections,” my section aims to present curated two-person exhibitions (booths) by a half dozen local galleries.</w:t>
      </w:r>
    </w:p>
    <w:p w14:paraId="3567731A" w14:textId="77777777" w:rsidR="00936DC3" w:rsidRPr="00936DC3" w:rsidRDefault="00936DC3" w:rsidP="00936DC3">
      <w:pPr>
        <w:jc w:val="both"/>
        <w:rPr>
          <w:rFonts w:ascii="Avenir Light" w:hAnsi="Avenir Light"/>
          <w:sz w:val="21"/>
          <w:szCs w:val="21"/>
          <w:lang w:val="en-AR"/>
        </w:rPr>
      </w:pPr>
    </w:p>
    <w:p w14:paraId="417D4C74" w14:textId="77777777" w:rsidR="00936DC3" w:rsidRPr="00936DC3" w:rsidRDefault="00936DC3" w:rsidP="00936DC3">
      <w:pPr>
        <w:jc w:val="both"/>
        <w:rPr>
          <w:rFonts w:ascii="Avenir Light" w:hAnsi="Avenir Light"/>
          <w:b/>
          <w:bCs/>
          <w:sz w:val="21"/>
          <w:szCs w:val="21"/>
          <w:lang w:val="en-AR"/>
        </w:rPr>
      </w:pPr>
    </w:p>
    <w:p w14:paraId="7EEAD2F5" w14:textId="4B7D0618" w:rsidR="00936DC3" w:rsidRPr="004F383C" w:rsidRDefault="00936DC3" w:rsidP="00936DC3">
      <w:pPr>
        <w:jc w:val="both"/>
        <w:rPr>
          <w:rFonts w:ascii="Avenir Light" w:hAnsi="Avenir Light"/>
          <w:b/>
          <w:bCs/>
          <w:sz w:val="21"/>
          <w:szCs w:val="21"/>
          <w:lang w:val="en-US"/>
        </w:rPr>
      </w:pPr>
      <w:r w:rsidRPr="004F383C">
        <w:rPr>
          <w:rFonts w:ascii="Avenir Light" w:hAnsi="Avenir Light"/>
          <w:b/>
          <w:bCs/>
          <w:sz w:val="21"/>
          <w:szCs w:val="21"/>
          <w:lang w:val="en-US"/>
        </w:rPr>
        <w:t>Pinta Design</w:t>
      </w:r>
    </w:p>
    <w:p w14:paraId="6F4604BE"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The 2022 edition of Pinta Miami will feature, for the first time, a collector's design space. Curated by Pascal </w:t>
      </w:r>
      <w:proofErr w:type="spellStart"/>
      <w:r w:rsidRPr="009E3A8B">
        <w:rPr>
          <w:rFonts w:ascii="Avenir Light" w:hAnsi="Avenir Light"/>
          <w:sz w:val="21"/>
          <w:szCs w:val="21"/>
          <w:lang w:val="en-US"/>
        </w:rPr>
        <w:t>Tarabay</w:t>
      </w:r>
      <w:proofErr w:type="spellEnd"/>
      <w:r w:rsidRPr="009E3A8B">
        <w:rPr>
          <w:rFonts w:ascii="Avenir Light" w:hAnsi="Avenir Light"/>
          <w:sz w:val="21"/>
          <w:szCs w:val="21"/>
          <w:lang w:val="en-US"/>
        </w:rPr>
        <w:t>, artist and designer, the show will focus on the contemporary Latin American design scene.</w:t>
      </w:r>
    </w:p>
    <w:p w14:paraId="6C30E74E" w14:textId="77777777" w:rsidR="009E3A8B" w:rsidRPr="009E3A8B" w:rsidRDefault="009E3A8B" w:rsidP="009E3A8B">
      <w:pPr>
        <w:jc w:val="both"/>
        <w:rPr>
          <w:rFonts w:ascii="Avenir Light" w:hAnsi="Avenir Light"/>
          <w:sz w:val="21"/>
          <w:szCs w:val="21"/>
          <w:lang w:val="en-US"/>
        </w:rPr>
      </w:pPr>
    </w:p>
    <w:p w14:paraId="2B269180"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To “tropicalize” is a neologism used by advertising agencies when they adapt a North American product or campaign to Latin American countries.</w:t>
      </w:r>
    </w:p>
    <w:p w14:paraId="01A8A037"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It is also used in architecture to describe the process of translating a project from international architects to local authorities, not only to obtain licenses, but also to adapt it to the limitations of local craftsmanship and the availability of materials, trying to reduce costs in the process.</w:t>
      </w:r>
    </w:p>
    <w:p w14:paraId="3D1700BF"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In most cases, this mutation removes all the qualities of the architect's original intentions and leaves projects without innovation, </w:t>
      </w:r>
      <w:proofErr w:type="gramStart"/>
      <w:r w:rsidRPr="009E3A8B">
        <w:rPr>
          <w:rFonts w:ascii="Avenir Light" w:hAnsi="Avenir Light"/>
          <w:sz w:val="21"/>
          <w:szCs w:val="21"/>
          <w:lang w:val="en-US"/>
        </w:rPr>
        <w:t>precision</w:t>
      </w:r>
      <w:proofErr w:type="gramEnd"/>
      <w:r w:rsidRPr="009E3A8B">
        <w:rPr>
          <w:rFonts w:ascii="Avenir Light" w:hAnsi="Avenir Light"/>
          <w:sz w:val="21"/>
          <w:szCs w:val="21"/>
          <w:lang w:val="en-US"/>
        </w:rPr>
        <w:t xml:space="preserve"> and original character.</w:t>
      </w:r>
    </w:p>
    <w:p w14:paraId="36848404"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In the case of </w:t>
      </w:r>
      <w:proofErr w:type="spellStart"/>
      <w:r w:rsidRPr="009E3A8B">
        <w:rPr>
          <w:rFonts w:ascii="Avenir Light" w:hAnsi="Avenir Light"/>
          <w:sz w:val="21"/>
          <w:szCs w:val="21"/>
          <w:lang w:val="en-US"/>
        </w:rPr>
        <w:t>Tropicalizando</w:t>
      </w:r>
      <w:proofErr w:type="spellEnd"/>
      <w:r w:rsidRPr="009E3A8B">
        <w:rPr>
          <w:rFonts w:ascii="Avenir Light" w:hAnsi="Avenir Light"/>
          <w:sz w:val="21"/>
          <w:szCs w:val="21"/>
          <w:lang w:val="en-US"/>
        </w:rPr>
        <w:t xml:space="preserve">, the purpose is to achieve the opposite. The artifacts show the local traditions, materials, </w:t>
      </w:r>
      <w:proofErr w:type="gramStart"/>
      <w:r w:rsidRPr="009E3A8B">
        <w:rPr>
          <w:rFonts w:ascii="Avenir Light" w:hAnsi="Avenir Light"/>
          <w:sz w:val="21"/>
          <w:szCs w:val="21"/>
          <w:lang w:val="en-US"/>
        </w:rPr>
        <w:t>crafts</w:t>
      </w:r>
      <w:proofErr w:type="gramEnd"/>
      <w:r w:rsidRPr="009E3A8B">
        <w:rPr>
          <w:rFonts w:ascii="Avenir Light" w:hAnsi="Avenir Light"/>
          <w:sz w:val="21"/>
          <w:szCs w:val="21"/>
          <w:lang w:val="en-US"/>
        </w:rPr>
        <w:t xml:space="preserve"> and culture of modern times.</w:t>
      </w:r>
    </w:p>
    <w:p w14:paraId="14C97096"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 xml:space="preserve">Under the theme </w:t>
      </w:r>
      <w:proofErr w:type="spellStart"/>
      <w:r w:rsidRPr="009E3A8B">
        <w:rPr>
          <w:rFonts w:ascii="Avenir Light" w:hAnsi="Avenir Light"/>
          <w:sz w:val="21"/>
          <w:szCs w:val="21"/>
          <w:lang w:val="en-US"/>
        </w:rPr>
        <w:t>Tropicalizando</w:t>
      </w:r>
      <w:proofErr w:type="spellEnd"/>
      <w:r w:rsidRPr="009E3A8B">
        <w:rPr>
          <w:rFonts w:ascii="Avenir Light" w:hAnsi="Avenir Light"/>
          <w:sz w:val="21"/>
          <w:szCs w:val="21"/>
          <w:lang w:val="en-US"/>
        </w:rPr>
        <w:t xml:space="preserve">, the selection of furniture, objects, </w:t>
      </w:r>
      <w:proofErr w:type="gramStart"/>
      <w:r w:rsidRPr="009E3A8B">
        <w:rPr>
          <w:rFonts w:ascii="Avenir Light" w:hAnsi="Avenir Light"/>
          <w:sz w:val="21"/>
          <w:szCs w:val="21"/>
          <w:lang w:val="en-US"/>
        </w:rPr>
        <w:t>lighting</w:t>
      </w:r>
      <w:proofErr w:type="gramEnd"/>
      <w:r w:rsidRPr="009E3A8B">
        <w:rPr>
          <w:rFonts w:ascii="Avenir Light" w:hAnsi="Avenir Light"/>
          <w:sz w:val="21"/>
          <w:szCs w:val="21"/>
          <w:lang w:val="en-US"/>
        </w:rPr>
        <w:t xml:space="preserve"> and rugs is a testament to today's dynamic interplay between traditional and contemporary design processes and materials, international design culture and local customs, which have created a variety of new hybrid languages </w:t>
      </w:r>
      <w:r w:rsidRPr="009E3A8B">
        <w:rPr>
          <w:sz w:val="21"/>
          <w:szCs w:val="21"/>
          <w:lang w:val="en-US"/>
        </w:rPr>
        <w:t>​​</w:t>
      </w:r>
      <w:r w:rsidRPr="009E3A8B">
        <w:rPr>
          <w:rFonts w:ascii="Avenir Light" w:hAnsi="Avenir Light"/>
          <w:sz w:val="21"/>
          <w:szCs w:val="21"/>
          <w:lang w:val="en-US"/>
        </w:rPr>
        <w:t>and identities in the Americas.</w:t>
      </w:r>
    </w:p>
    <w:p w14:paraId="0EF0E9E3"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lastRenderedPageBreak/>
        <w:t>An important part of the show will be the new edition of the Lima Modern Gallery of art rugs and tapestries woven in traditional Andean processes by Peruvian master craftsmen. Both designers and artisans were challenged to create innovative pieces with one of the most ancient techniques and materials, some of which have not changed in thousands of years.</w:t>
      </w:r>
    </w:p>
    <w:p w14:paraId="5696B135" w14:textId="77777777" w:rsidR="009E3A8B" w:rsidRPr="009E3A8B" w:rsidRDefault="009E3A8B" w:rsidP="009E3A8B">
      <w:pPr>
        <w:jc w:val="both"/>
        <w:rPr>
          <w:rFonts w:ascii="Avenir Light" w:hAnsi="Avenir Light"/>
          <w:sz w:val="21"/>
          <w:szCs w:val="21"/>
          <w:lang w:val="en-US"/>
        </w:rPr>
      </w:pPr>
      <w:r w:rsidRPr="009E3A8B">
        <w:rPr>
          <w:rFonts w:ascii="Avenir Light" w:hAnsi="Avenir Light"/>
          <w:sz w:val="21"/>
          <w:szCs w:val="21"/>
          <w:lang w:val="en-US"/>
        </w:rPr>
        <w:t>The theme was chosen to challenge a widespread practice of adapting imported concepts, seeking an opposing attitude from designers interested in creating a contemporary vision with local cultures and media. From negative and pejorative, the concept of “</w:t>
      </w:r>
      <w:proofErr w:type="spellStart"/>
      <w:r w:rsidRPr="009E3A8B">
        <w:rPr>
          <w:rFonts w:ascii="Avenir Light" w:hAnsi="Avenir Light"/>
          <w:sz w:val="21"/>
          <w:szCs w:val="21"/>
          <w:lang w:val="en-US"/>
        </w:rPr>
        <w:t>Tropicalizar</w:t>
      </w:r>
      <w:proofErr w:type="spellEnd"/>
      <w:r w:rsidRPr="009E3A8B">
        <w:rPr>
          <w:rFonts w:ascii="Avenir Light" w:hAnsi="Avenir Light"/>
          <w:sz w:val="21"/>
          <w:szCs w:val="21"/>
          <w:lang w:val="en-US"/>
        </w:rPr>
        <w:t>” thus becomes superlative, synonymous with the enrichment of the design project.</w:t>
      </w:r>
    </w:p>
    <w:p w14:paraId="6E1921AE" w14:textId="77777777" w:rsidR="009E3A8B" w:rsidRPr="009E3A8B" w:rsidRDefault="009E3A8B" w:rsidP="009E3A8B">
      <w:pPr>
        <w:jc w:val="both"/>
        <w:rPr>
          <w:rFonts w:ascii="Avenir Light" w:hAnsi="Avenir Light"/>
          <w:sz w:val="21"/>
          <w:szCs w:val="21"/>
          <w:lang w:val="en-US"/>
        </w:rPr>
      </w:pPr>
    </w:p>
    <w:p w14:paraId="552E11D6" w14:textId="77777777" w:rsidR="009E3A8B" w:rsidRPr="009E3A8B" w:rsidRDefault="009E3A8B" w:rsidP="009E3A8B">
      <w:pPr>
        <w:jc w:val="both"/>
        <w:rPr>
          <w:rFonts w:ascii="Avenir Light" w:hAnsi="Avenir Light"/>
          <w:sz w:val="21"/>
          <w:szCs w:val="21"/>
          <w:lang w:val="es"/>
        </w:rPr>
      </w:pPr>
      <w:proofErr w:type="spellStart"/>
      <w:r w:rsidRPr="009E3A8B">
        <w:rPr>
          <w:rFonts w:ascii="Avenir Light" w:hAnsi="Avenir Light"/>
          <w:sz w:val="21"/>
          <w:szCs w:val="21"/>
          <w:lang w:val="es"/>
        </w:rPr>
        <w:t>The</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exhibition</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will</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include</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design</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pieces</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by</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Franscisco</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Gomez</w:t>
      </w:r>
      <w:proofErr w:type="spellEnd"/>
      <w:r w:rsidRPr="009E3A8B">
        <w:rPr>
          <w:rFonts w:ascii="Avenir Light" w:hAnsi="Avenir Light"/>
          <w:sz w:val="21"/>
          <w:szCs w:val="21"/>
          <w:lang w:val="es"/>
        </w:rPr>
        <w:t xml:space="preserve"> Paz (Argentina), Atelier Caracas (Venezuela), Giovanni Lauda (</w:t>
      </w:r>
      <w:proofErr w:type="spellStart"/>
      <w:r w:rsidRPr="009E3A8B">
        <w:rPr>
          <w:rFonts w:ascii="Avenir Light" w:hAnsi="Avenir Light"/>
          <w:sz w:val="21"/>
          <w:szCs w:val="21"/>
          <w:lang w:val="es"/>
        </w:rPr>
        <w:t>Italy</w:t>
      </w:r>
      <w:proofErr w:type="spellEnd"/>
      <w:r w:rsidRPr="009E3A8B">
        <w:rPr>
          <w:rFonts w:ascii="Avenir Light" w:hAnsi="Avenir Light"/>
          <w:sz w:val="21"/>
          <w:szCs w:val="21"/>
          <w:lang w:val="es"/>
        </w:rPr>
        <w:t xml:space="preserve">), Paula </w:t>
      </w:r>
      <w:proofErr w:type="spellStart"/>
      <w:r w:rsidRPr="009E3A8B">
        <w:rPr>
          <w:rFonts w:ascii="Avenir Light" w:hAnsi="Avenir Light"/>
          <w:sz w:val="21"/>
          <w:szCs w:val="21"/>
          <w:lang w:val="es"/>
        </w:rPr>
        <w:t>Juchem</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Brazil</w:t>
      </w:r>
      <w:proofErr w:type="spellEnd"/>
      <w:r w:rsidRPr="009E3A8B">
        <w:rPr>
          <w:rFonts w:ascii="Avenir Light" w:hAnsi="Avenir Light"/>
          <w:sz w:val="21"/>
          <w:szCs w:val="21"/>
          <w:lang w:val="es"/>
        </w:rPr>
        <w:t xml:space="preserve">), Valentina </w:t>
      </w:r>
      <w:proofErr w:type="spellStart"/>
      <w:r w:rsidRPr="009E3A8B">
        <w:rPr>
          <w:rFonts w:ascii="Avenir Light" w:hAnsi="Avenir Light"/>
          <w:sz w:val="21"/>
          <w:szCs w:val="21"/>
          <w:lang w:val="es"/>
        </w:rPr>
        <w:t>Maggiolo</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 xml:space="preserve">), Domingos </w:t>
      </w:r>
      <w:proofErr w:type="spellStart"/>
      <w:r w:rsidRPr="009E3A8B">
        <w:rPr>
          <w:rFonts w:ascii="Avenir Light" w:hAnsi="Avenir Light"/>
          <w:sz w:val="21"/>
          <w:szCs w:val="21"/>
          <w:lang w:val="es"/>
        </w:rPr>
        <w:t>Tótora</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Brazil</w:t>
      </w:r>
      <w:proofErr w:type="spellEnd"/>
      <w:r w:rsidRPr="009E3A8B">
        <w:rPr>
          <w:rFonts w:ascii="Avenir Light" w:hAnsi="Avenir Light"/>
          <w:sz w:val="21"/>
          <w:szCs w:val="21"/>
          <w:lang w:val="es"/>
        </w:rPr>
        <w:t xml:space="preserve">), Marina </w:t>
      </w:r>
      <w:proofErr w:type="spellStart"/>
      <w:r w:rsidRPr="009E3A8B">
        <w:rPr>
          <w:rFonts w:ascii="Avenir Light" w:hAnsi="Avenir Light"/>
          <w:sz w:val="21"/>
          <w:szCs w:val="21"/>
          <w:lang w:val="es"/>
        </w:rPr>
        <w:t>Garcia</w:t>
      </w:r>
      <w:proofErr w:type="spellEnd"/>
      <w:r w:rsidRPr="009E3A8B">
        <w:rPr>
          <w:rFonts w:ascii="Avenir Light" w:hAnsi="Avenir Light"/>
          <w:sz w:val="21"/>
          <w:szCs w:val="21"/>
          <w:lang w:val="es"/>
        </w:rPr>
        <w:t xml:space="preserve"> Burgos (</w:t>
      </w:r>
      <w:proofErr w:type="spellStart"/>
      <w:r w:rsidRPr="009E3A8B">
        <w:rPr>
          <w:rFonts w:ascii="Avenir Light" w:hAnsi="Avenir Light"/>
          <w:sz w:val="21"/>
          <w:szCs w:val="21"/>
          <w:lang w:val="es"/>
        </w:rPr>
        <w:t>Peru</w:t>
      </w:r>
      <w:proofErr w:type="spellEnd"/>
      <w:proofErr w:type="gramStart"/>
      <w:r w:rsidRPr="009E3A8B">
        <w:rPr>
          <w:rFonts w:ascii="Avenir Light" w:hAnsi="Avenir Light"/>
          <w:sz w:val="21"/>
          <w:szCs w:val="21"/>
          <w:lang w:val="es"/>
        </w:rPr>
        <w:t>) ,</w:t>
      </w:r>
      <w:proofErr w:type="gramEnd"/>
      <w:r w:rsidRPr="009E3A8B">
        <w:rPr>
          <w:rFonts w:ascii="Avenir Light" w:hAnsi="Avenir Light"/>
          <w:sz w:val="21"/>
          <w:szCs w:val="21"/>
          <w:lang w:val="es"/>
        </w:rPr>
        <w:t xml:space="preserve"> Leo Capote (</w:t>
      </w:r>
      <w:proofErr w:type="spellStart"/>
      <w:r w:rsidRPr="009E3A8B">
        <w:rPr>
          <w:rFonts w:ascii="Avenir Light" w:hAnsi="Avenir Light"/>
          <w:sz w:val="21"/>
          <w:szCs w:val="21"/>
          <w:lang w:val="es"/>
        </w:rPr>
        <w:t>Brazil</w:t>
      </w:r>
      <w:proofErr w:type="spellEnd"/>
      <w:r w:rsidRPr="009E3A8B">
        <w:rPr>
          <w:rFonts w:ascii="Avenir Light" w:hAnsi="Avenir Light"/>
          <w:sz w:val="21"/>
          <w:szCs w:val="21"/>
          <w:lang w:val="es"/>
        </w:rPr>
        <w:t>), Javier Rubio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Spockdesign</w:t>
      </w:r>
      <w:proofErr w:type="spellEnd"/>
      <w:r w:rsidRPr="009E3A8B">
        <w:rPr>
          <w:rFonts w:ascii="Avenir Light" w:hAnsi="Avenir Light"/>
          <w:sz w:val="21"/>
          <w:szCs w:val="21"/>
          <w:lang w:val="es"/>
        </w:rPr>
        <w:t xml:space="preserve"> (Lebanon), Javier Robles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 xml:space="preserve">), Ale </w:t>
      </w:r>
      <w:proofErr w:type="spellStart"/>
      <w:r w:rsidRPr="009E3A8B">
        <w:rPr>
          <w:rFonts w:ascii="Avenir Light" w:hAnsi="Avenir Light"/>
          <w:sz w:val="21"/>
          <w:szCs w:val="21"/>
          <w:lang w:val="es"/>
        </w:rPr>
        <w:t>Jordao</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Brazil</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Mariagroup</w:t>
      </w:r>
      <w:proofErr w:type="spellEnd"/>
      <w:r w:rsidRPr="009E3A8B">
        <w:rPr>
          <w:rFonts w:ascii="Avenir Light" w:hAnsi="Avenir Light"/>
          <w:sz w:val="21"/>
          <w:szCs w:val="21"/>
          <w:lang w:val="es"/>
        </w:rPr>
        <w:t xml:space="preserve"> (Lebanon), Christie Arias + Sergio </w:t>
      </w:r>
      <w:proofErr w:type="spellStart"/>
      <w:r w:rsidRPr="009E3A8B">
        <w:rPr>
          <w:rFonts w:ascii="Avenir Light" w:hAnsi="Avenir Light"/>
          <w:sz w:val="21"/>
          <w:szCs w:val="21"/>
          <w:lang w:val="es"/>
        </w:rPr>
        <w:t>Guzman</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 Jaime Ortiz de Zevallos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 xml:space="preserve"> ), Lorenzo Bustillos (Venezuela), </w:t>
      </w:r>
      <w:proofErr w:type="spellStart"/>
      <w:r w:rsidRPr="009E3A8B">
        <w:rPr>
          <w:rFonts w:ascii="Avenir Light" w:hAnsi="Avenir Light"/>
          <w:sz w:val="21"/>
          <w:szCs w:val="21"/>
          <w:lang w:val="es"/>
        </w:rPr>
        <w:t>Eighth</w:t>
      </w:r>
      <w:proofErr w:type="spellEnd"/>
      <w:r w:rsidRPr="009E3A8B">
        <w:rPr>
          <w:rFonts w:ascii="Avenir Light" w:hAnsi="Avenir Light"/>
          <w:sz w:val="21"/>
          <w:szCs w:val="21"/>
          <w:lang w:val="es"/>
        </w:rPr>
        <w:t xml:space="preserve"> (</w:t>
      </w:r>
      <w:proofErr w:type="spellStart"/>
      <w:r w:rsidRPr="009E3A8B">
        <w:rPr>
          <w:rFonts w:ascii="Avenir Light" w:hAnsi="Avenir Light"/>
          <w:sz w:val="21"/>
          <w:szCs w:val="21"/>
          <w:lang w:val="es"/>
        </w:rPr>
        <w:t>Peru</w:t>
      </w:r>
      <w:proofErr w:type="spellEnd"/>
      <w:r w:rsidRPr="009E3A8B">
        <w:rPr>
          <w:rFonts w:ascii="Avenir Light" w:hAnsi="Avenir Light"/>
          <w:sz w:val="21"/>
          <w:szCs w:val="21"/>
          <w:lang w:val="es"/>
        </w:rPr>
        <w:t>).</w:t>
      </w:r>
    </w:p>
    <w:p w14:paraId="165F964C" w14:textId="6C159156" w:rsidR="009E3A8B" w:rsidRPr="009E3A8B" w:rsidRDefault="009E3A8B" w:rsidP="00936DC3">
      <w:pPr>
        <w:jc w:val="both"/>
        <w:rPr>
          <w:rFonts w:ascii="Avenir Light" w:hAnsi="Avenir Light"/>
          <w:b/>
          <w:bCs/>
          <w:sz w:val="21"/>
          <w:szCs w:val="21"/>
        </w:rPr>
      </w:pPr>
    </w:p>
    <w:p w14:paraId="1AD32358" w14:textId="7F66907D" w:rsidR="00583C01" w:rsidRPr="00583C01" w:rsidRDefault="00583C01" w:rsidP="00583C01">
      <w:pPr>
        <w:jc w:val="both"/>
        <w:rPr>
          <w:rFonts w:ascii="Avenir Light" w:hAnsi="Avenir Light"/>
          <w:b/>
          <w:bCs/>
          <w:sz w:val="21"/>
          <w:szCs w:val="21"/>
          <w:lang w:val="en"/>
        </w:rPr>
      </w:pPr>
      <w:r w:rsidRPr="00583C01">
        <w:rPr>
          <w:rFonts w:ascii="Avenir Light" w:hAnsi="Avenir Light"/>
          <w:b/>
          <w:bCs/>
          <w:sz w:val="21"/>
          <w:szCs w:val="21"/>
          <w:lang w:val="en"/>
        </w:rPr>
        <w:t>Media Point</w:t>
      </w:r>
    </w:p>
    <w:p w14:paraId="6AADCD4D" w14:textId="28A9F2C4" w:rsidR="00583C01" w:rsidRPr="00CD2326" w:rsidRDefault="00583C01" w:rsidP="00583C01">
      <w:pPr>
        <w:jc w:val="both"/>
        <w:rPr>
          <w:rFonts w:ascii="Avenir Light" w:hAnsi="Avenir Light"/>
          <w:sz w:val="21"/>
          <w:szCs w:val="21"/>
          <w:lang w:val="en"/>
        </w:rPr>
      </w:pPr>
      <w:r w:rsidRPr="00CD2326">
        <w:rPr>
          <w:rFonts w:ascii="Avenir Light" w:hAnsi="Avenir Light"/>
          <w:sz w:val="21"/>
          <w:szCs w:val="21"/>
          <w:lang w:val="en"/>
        </w:rPr>
        <w:t xml:space="preserve">As part of its online proposal, and transcending borders of all kinds, Pinta presents Media Point, </w:t>
      </w:r>
      <w:r>
        <w:rPr>
          <w:rFonts w:ascii="Avenir Light" w:hAnsi="Avenir Light"/>
          <w:sz w:val="21"/>
          <w:szCs w:val="21"/>
          <w:lang w:val="en"/>
        </w:rPr>
        <w:t xml:space="preserve">curated by Veronica </w:t>
      </w:r>
      <w:proofErr w:type="spellStart"/>
      <w:r>
        <w:rPr>
          <w:rFonts w:ascii="Avenir Light" w:hAnsi="Avenir Light"/>
          <w:sz w:val="21"/>
          <w:szCs w:val="21"/>
          <w:lang w:val="en"/>
        </w:rPr>
        <w:t>Santalla</w:t>
      </w:r>
      <w:proofErr w:type="spellEnd"/>
      <w:r>
        <w:rPr>
          <w:rFonts w:ascii="Avenir Light" w:hAnsi="Avenir Light"/>
          <w:sz w:val="21"/>
          <w:szCs w:val="21"/>
          <w:lang w:val="en"/>
        </w:rPr>
        <w:t xml:space="preserve">, </w:t>
      </w:r>
      <w:r w:rsidRPr="00CD2326">
        <w:rPr>
          <w:rFonts w:ascii="Avenir Light" w:hAnsi="Avenir Light"/>
          <w:sz w:val="21"/>
          <w:szCs w:val="21"/>
          <w:lang w:val="en"/>
        </w:rPr>
        <w:t xml:space="preserve">a digital section with unique audiovisual </w:t>
      </w:r>
      <w:proofErr w:type="gramStart"/>
      <w:r w:rsidRPr="00CD2326">
        <w:rPr>
          <w:rFonts w:ascii="Avenir Light" w:hAnsi="Avenir Light"/>
          <w:sz w:val="21"/>
          <w:szCs w:val="21"/>
          <w:lang w:val="en"/>
        </w:rPr>
        <w:t>content:</w:t>
      </w:r>
      <w:proofErr w:type="gramEnd"/>
      <w:r w:rsidRPr="00CD2326">
        <w:rPr>
          <w:rFonts w:ascii="Avenir Light" w:hAnsi="Avenir Light"/>
          <w:sz w:val="21"/>
          <w:szCs w:val="21"/>
          <w:lang w:val="en"/>
        </w:rPr>
        <w:t xml:space="preserve"> talks with experts and professionals from the art scene (</w:t>
      </w:r>
      <w:proofErr w:type="spellStart"/>
      <w:r w:rsidRPr="00CD2326">
        <w:rPr>
          <w:rFonts w:ascii="Avenir Light" w:hAnsi="Avenir Light"/>
          <w:sz w:val="21"/>
          <w:szCs w:val="21"/>
          <w:lang w:val="en"/>
        </w:rPr>
        <w:t>LiveTalks</w:t>
      </w:r>
      <w:proofErr w:type="spellEnd"/>
      <w:r w:rsidRPr="00CD2326">
        <w:rPr>
          <w:rFonts w:ascii="Avenir Light" w:hAnsi="Avenir Light"/>
          <w:sz w:val="21"/>
          <w:szCs w:val="21"/>
          <w:lang w:val="en"/>
        </w:rPr>
        <w:t>), artists who recount their works and processes firsthand person (</w:t>
      </w:r>
      <w:proofErr w:type="spellStart"/>
      <w:r w:rsidRPr="00CD2326">
        <w:rPr>
          <w:rFonts w:ascii="Avenir Light" w:hAnsi="Avenir Light"/>
          <w:sz w:val="21"/>
          <w:szCs w:val="21"/>
          <w:lang w:val="en"/>
        </w:rPr>
        <w:t>OpenFile</w:t>
      </w:r>
      <w:proofErr w:type="spellEnd"/>
      <w:r w:rsidRPr="00CD2326">
        <w:rPr>
          <w:rFonts w:ascii="Avenir Light" w:hAnsi="Avenir Light"/>
          <w:sz w:val="21"/>
          <w:szCs w:val="21"/>
          <w:lang w:val="en"/>
        </w:rPr>
        <w:t>) and specialized virtual tours (Live Virtual Tours).</w:t>
      </w:r>
    </w:p>
    <w:p w14:paraId="12758522" w14:textId="77777777" w:rsidR="009E3A8B" w:rsidRPr="00583C01" w:rsidRDefault="009E3A8B" w:rsidP="00936DC3">
      <w:pPr>
        <w:jc w:val="both"/>
        <w:rPr>
          <w:rFonts w:ascii="Avenir Light" w:hAnsi="Avenir Light"/>
          <w:b/>
          <w:bCs/>
          <w:sz w:val="21"/>
          <w:szCs w:val="21"/>
          <w:lang w:val="en"/>
        </w:rPr>
      </w:pPr>
    </w:p>
    <w:p w14:paraId="7AE199F2" w14:textId="34E64FCD" w:rsidR="00936DC3" w:rsidRPr="009E3A8B" w:rsidRDefault="009E3A8B" w:rsidP="00936DC3">
      <w:pPr>
        <w:pStyle w:val="Subtitle"/>
        <w:jc w:val="both"/>
        <w:rPr>
          <w:rFonts w:ascii="Avenir Black" w:hAnsi="Avenir Black"/>
          <w:b/>
          <w:bCs/>
          <w:color w:val="000000" w:themeColor="text1"/>
          <w:sz w:val="24"/>
          <w:szCs w:val="24"/>
          <w:u w:val="single"/>
          <w:lang w:val="en-US"/>
        </w:rPr>
      </w:pPr>
      <w:r w:rsidRPr="009E3A8B">
        <w:rPr>
          <w:rFonts w:ascii="Avenir Black" w:hAnsi="Avenir Black"/>
          <w:b/>
          <w:bCs/>
          <w:color w:val="000000" w:themeColor="text1"/>
          <w:sz w:val="24"/>
          <w:szCs w:val="24"/>
          <w:u w:val="single"/>
          <w:lang w:val="en-US"/>
        </w:rPr>
        <w:t>About the Awards</w:t>
      </w:r>
    </w:p>
    <w:p w14:paraId="6BD3E823" w14:textId="77777777" w:rsidR="009E3A8B" w:rsidRPr="009E3A8B" w:rsidRDefault="009E3A8B" w:rsidP="009E3A8B">
      <w:pPr>
        <w:jc w:val="both"/>
        <w:textAlignment w:val="baseline"/>
        <w:rPr>
          <w:rFonts w:ascii="Avenir Light" w:eastAsia="Times New Roman" w:hAnsi="Avenir Light" w:cs="Times New Roman"/>
          <w:b/>
          <w:bCs/>
          <w:sz w:val="21"/>
          <w:szCs w:val="21"/>
          <w:lang w:val="en-US"/>
        </w:rPr>
      </w:pPr>
      <w:r w:rsidRPr="009E3A8B">
        <w:rPr>
          <w:rFonts w:ascii="Avenir Light" w:eastAsia="Times New Roman" w:hAnsi="Avenir Light" w:cs="Times New Roman"/>
          <w:b/>
          <w:bCs/>
          <w:sz w:val="21"/>
          <w:szCs w:val="21"/>
          <w:lang w:val="en-US"/>
        </w:rPr>
        <w:t>EFG Latin American Art Awards</w:t>
      </w:r>
    </w:p>
    <w:p w14:paraId="3B7D83B2" w14:textId="68305EFB" w:rsid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Under the patronage of our main sponsor EFG Latin America Art Award, in its twelfth edition, an award created to support the production of emerging Latin American artists, artists whose work is pre-selected through a jury at contemporary art fairs in Latin America throughout each year. The </w:t>
      </w:r>
      <w:proofErr w:type="gramStart"/>
      <w:r w:rsidRPr="009E3A8B">
        <w:rPr>
          <w:rFonts w:ascii="Avenir Light" w:eastAsia="Times New Roman" w:hAnsi="Avenir Light" w:cs="Times New Roman"/>
          <w:sz w:val="21"/>
          <w:szCs w:val="21"/>
          <w:lang w:val="en-US"/>
        </w:rPr>
        <w:t>Prize  aims</w:t>
      </w:r>
      <w:proofErr w:type="gramEnd"/>
      <w:r w:rsidRPr="009E3A8B">
        <w:rPr>
          <w:rFonts w:ascii="Avenir Light" w:eastAsia="Times New Roman" w:hAnsi="Avenir Light" w:cs="Times New Roman"/>
          <w:sz w:val="21"/>
          <w:szCs w:val="21"/>
          <w:lang w:val="en-US"/>
        </w:rPr>
        <w:t xml:space="preserve"> to promote the production of visual arts from the continent and regional fairs among international collectors. This year the fairs where the pre-selection was made were in SP </w:t>
      </w:r>
      <w:proofErr w:type="spellStart"/>
      <w:r w:rsidRPr="009E3A8B">
        <w:rPr>
          <w:rFonts w:ascii="Avenir Light" w:eastAsia="Times New Roman" w:hAnsi="Avenir Light" w:cs="Times New Roman"/>
          <w:sz w:val="21"/>
          <w:szCs w:val="21"/>
          <w:lang w:val="en-US"/>
        </w:rPr>
        <w:t>Arte</w:t>
      </w:r>
      <w:proofErr w:type="spellEnd"/>
      <w:r w:rsidRPr="009E3A8B">
        <w:rPr>
          <w:rFonts w:ascii="Avenir Light" w:eastAsia="Times New Roman" w:hAnsi="Avenir Light" w:cs="Times New Roman"/>
          <w:sz w:val="21"/>
          <w:szCs w:val="21"/>
          <w:lang w:val="en-US"/>
        </w:rPr>
        <w:t xml:space="preserve">, São Paulo; Pinta </w:t>
      </w:r>
      <w:proofErr w:type="spellStart"/>
      <w:r w:rsidRPr="009E3A8B">
        <w:rPr>
          <w:rFonts w:ascii="Avenir Light" w:eastAsia="Times New Roman" w:hAnsi="Avenir Light" w:cs="Times New Roman"/>
          <w:sz w:val="21"/>
          <w:szCs w:val="21"/>
          <w:lang w:val="en-US"/>
        </w:rPr>
        <w:t>PArC</w:t>
      </w:r>
      <w:proofErr w:type="spellEnd"/>
      <w:r w:rsidRPr="009E3A8B">
        <w:rPr>
          <w:rFonts w:ascii="Avenir Light" w:eastAsia="Times New Roman" w:hAnsi="Avenir Light" w:cs="Times New Roman"/>
          <w:sz w:val="21"/>
          <w:szCs w:val="21"/>
          <w:lang w:val="en-US"/>
        </w:rPr>
        <w:t xml:space="preserve">, Lima; </w:t>
      </w:r>
      <w:proofErr w:type="spellStart"/>
      <w:r w:rsidRPr="009E3A8B">
        <w:rPr>
          <w:rFonts w:ascii="Avenir Light" w:eastAsia="Times New Roman" w:hAnsi="Avenir Light" w:cs="Times New Roman"/>
          <w:sz w:val="21"/>
          <w:szCs w:val="21"/>
          <w:lang w:val="en-US"/>
        </w:rPr>
        <w:t>arteBA</w:t>
      </w:r>
      <w:proofErr w:type="spellEnd"/>
      <w:r w:rsidRPr="009E3A8B">
        <w:rPr>
          <w:rFonts w:ascii="Avenir Light" w:eastAsia="Times New Roman" w:hAnsi="Avenir Light" w:cs="Times New Roman"/>
          <w:sz w:val="21"/>
          <w:szCs w:val="21"/>
          <w:lang w:val="en-US"/>
        </w:rPr>
        <w:t xml:space="preserve">, Buenos Aires; </w:t>
      </w:r>
      <w:proofErr w:type="spellStart"/>
      <w:r w:rsidRPr="009E3A8B">
        <w:rPr>
          <w:rFonts w:ascii="Avenir Light" w:eastAsia="Times New Roman" w:hAnsi="Avenir Light" w:cs="Times New Roman"/>
          <w:sz w:val="21"/>
          <w:szCs w:val="21"/>
          <w:lang w:val="en-US"/>
        </w:rPr>
        <w:t>Ch.ACO</w:t>
      </w:r>
      <w:proofErr w:type="spellEnd"/>
      <w:r w:rsidRPr="009E3A8B">
        <w:rPr>
          <w:rFonts w:ascii="Avenir Light" w:eastAsia="Times New Roman" w:hAnsi="Avenir Light" w:cs="Times New Roman"/>
          <w:sz w:val="21"/>
          <w:szCs w:val="21"/>
          <w:lang w:val="en-US"/>
        </w:rPr>
        <w:t xml:space="preserve">, Santiago de Chile and </w:t>
      </w:r>
      <w:proofErr w:type="spellStart"/>
      <w:r w:rsidRPr="009E3A8B">
        <w:rPr>
          <w:rFonts w:ascii="Avenir Light" w:eastAsia="Times New Roman" w:hAnsi="Avenir Light" w:cs="Times New Roman"/>
          <w:sz w:val="21"/>
          <w:szCs w:val="21"/>
          <w:lang w:val="en-US"/>
        </w:rPr>
        <w:t>ArtBo</w:t>
      </w:r>
      <w:proofErr w:type="spellEnd"/>
      <w:r w:rsidRPr="009E3A8B">
        <w:rPr>
          <w:rFonts w:ascii="Avenir Light" w:eastAsia="Times New Roman" w:hAnsi="Avenir Light" w:cs="Times New Roman"/>
          <w:sz w:val="21"/>
          <w:szCs w:val="21"/>
          <w:lang w:val="en-US"/>
        </w:rPr>
        <w:t>, Bogotá. Once the nominees are selected at the participating Latin American art fairs, the acquisition will be selected and announced at Pinta Miami 2022. EFG will acquire a representative artwork from the winning artist, which will become part of the EFG Capital collection in Miami. The award will be announced as part of Pinta Miami, on Tuesday, November 29 at 8 pm.</w:t>
      </w:r>
    </w:p>
    <w:p w14:paraId="16954872" w14:textId="77777777" w:rsidR="009E3A8B" w:rsidRPr="009E3A8B" w:rsidRDefault="009E3A8B" w:rsidP="009E3A8B">
      <w:pPr>
        <w:jc w:val="both"/>
        <w:textAlignment w:val="baseline"/>
        <w:rPr>
          <w:rFonts w:ascii="Avenir Light" w:eastAsia="Times New Roman" w:hAnsi="Avenir Light" w:cs="Times New Roman"/>
          <w:sz w:val="21"/>
          <w:szCs w:val="21"/>
          <w:lang w:val="en-US"/>
        </w:rPr>
      </w:pPr>
    </w:p>
    <w:p w14:paraId="053282C4" w14:textId="77777777" w:rsidR="009E3A8B" w:rsidRPr="009E3A8B" w:rsidRDefault="009E3A8B" w:rsidP="009E3A8B">
      <w:pPr>
        <w:jc w:val="both"/>
        <w:textAlignment w:val="baseline"/>
        <w:rPr>
          <w:rFonts w:ascii="Avenir Light" w:eastAsia="Times New Roman" w:hAnsi="Avenir Light" w:cs="Times New Roman"/>
          <w:b/>
          <w:sz w:val="21"/>
          <w:szCs w:val="21"/>
          <w:lang w:val="en-US"/>
        </w:rPr>
      </w:pPr>
      <w:r w:rsidRPr="009E3A8B">
        <w:rPr>
          <w:rFonts w:ascii="Avenir Light" w:eastAsia="Times New Roman" w:hAnsi="Avenir Light" w:cs="Times New Roman"/>
          <w:b/>
          <w:sz w:val="21"/>
          <w:szCs w:val="21"/>
          <w:lang w:val="en-US"/>
        </w:rPr>
        <w:t>NEXT Section Award</w:t>
      </w:r>
    </w:p>
    <w:p w14:paraId="7DCF44CF" w14:textId="77777777" w:rsidR="009E3A8B" w:rsidRPr="009E3A8B" w:rsidRDefault="009E3A8B" w:rsidP="009E3A8B">
      <w:pPr>
        <w:jc w:val="both"/>
        <w:textAlignment w:val="baseline"/>
        <w:rPr>
          <w:rFonts w:ascii="Avenir Light" w:eastAsia="Times New Roman" w:hAnsi="Avenir Light" w:cs="Times New Roman"/>
          <w:sz w:val="21"/>
          <w:szCs w:val="21"/>
          <w:lang w:val="en-US"/>
        </w:rPr>
      </w:pPr>
    </w:p>
    <w:p w14:paraId="138FAE77" w14:textId="4E3A736F"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Pinta Miami will award the NEXT Prize for the first time, which will adopt a curatorial structure based on dialogue and collaboration between the galleries. As a result, in five booths, NEXT brings together ten galleries and twelve artists from cities </w:t>
      </w:r>
      <w:r>
        <w:rPr>
          <w:rFonts w:ascii="Avenir Light" w:eastAsia="Times New Roman" w:hAnsi="Avenir Light" w:cs="Times New Roman"/>
          <w:sz w:val="21"/>
          <w:szCs w:val="21"/>
          <w:lang w:val="en-US"/>
        </w:rPr>
        <w:t xml:space="preserve">in the region </w:t>
      </w:r>
      <w:r w:rsidRPr="009E3A8B">
        <w:rPr>
          <w:rFonts w:ascii="Avenir Light" w:eastAsia="Times New Roman" w:hAnsi="Avenir Light" w:cs="Times New Roman"/>
          <w:sz w:val="21"/>
          <w:szCs w:val="21"/>
          <w:lang w:val="en-US"/>
        </w:rPr>
        <w:t xml:space="preserve">as diverse as Buenos Aires, Caracas, Cusco, Guayaquil, Lima, Rosario, Salta and Santiago de Chile. In this way, the prize will be awarded by a jury made up of the Peruvian collector Alexandra Bryce, the curator of the ICA Miami </w:t>
      </w:r>
      <w:proofErr w:type="spellStart"/>
      <w:r w:rsidRPr="009E3A8B">
        <w:rPr>
          <w:rFonts w:ascii="Avenir Light" w:eastAsia="Times New Roman" w:hAnsi="Avenir Light" w:cs="Times New Roman"/>
          <w:sz w:val="21"/>
          <w:szCs w:val="21"/>
          <w:lang w:val="en-US"/>
        </w:rPr>
        <w:t>Gean</w:t>
      </w:r>
      <w:proofErr w:type="spellEnd"/>
      <w:r w:rsidRPr="009E3A8B">
        <w:rPr>
          <w:rFonts w:ascii="Avenir Light" w:eastAsia="Times New Roman" w:hAnsi="Avenir Light" w:cs="Times New Roman"/>
          <w:sz w:val="21"/>
          <w:szCs w:val="21"/>
          <w:lang w:val="en-US"/>
        </w:rPr>
        <w:t xml:space="preserve"> Moreno and the curator of the </w:t>
      </w:r>
      <w:proofErr w:type="spellStart"/>
      <w:r w:rsidRPr="009E3A8B">
        <w:rPr>
          <w:rFonts w:ascii="Avenir Light" w:eastAsia="Times New Roman" w:hAnsi="Avenir Light" w:cs="Times New Roman"/>
          <w:sz w:val="21"/>
          <w:szCs w:val="21"/>
          <w:lang w:val="en-US"/>
        </w:rPr>
        <w:t>Amoedo</w:t>
      </w:r>
      <w:proofErr w:type="spellEnd"/>
      <w:r w:rsidRPr="009E3A8B">
        <w:rPr>
          <w:rFonts w:ascii="Avenir Light" w:eastAsia="Times New Roman" w:hAnsi="Avenir Light" w:cs="Times New Roman"/>
          <w:sz w:val="21"/>
          <w:szCs w:val="21"/>
          <w:lang w:val="en-US"/>
        </w:rPr>
        <w:t xml:space="preserve"> foundation, Laura </w:t>
      </w:r>
      <w:proofErr w:type="spellStart"/>
      <w:r w:rsidRPr="009E3A8B">
        <w:rPr>
          <w:rFonts w:ascii="Avenir Light" w:eastAsia="Times New Roman" w:hAnsi="Avenir Light" w:cs="Times New Roman"/>
          <w:sz w:val="21"/>
          <w:szCs w:val="21"/>
          <w:lang w:val="en-US"/>
        </w:rPr>
        <w:t>Hakel</w:t>
      </w:r>
      <w:proofErr w:type="spellEnd"/>
      <w:r w:rsidRPr="009E3A8B">
        <w:rPr>
          <w:rFonts w:ascii="Avenir Light" w:eastAsia="Times New Roman" w:hAnsi="Avenir Light" w:cs="Times New Roman"/>
          <w:sz w:val="21"/>
          <w:szCs w:val="21"/>
          <w:lang w:val="en-US"/>
        </w:rPr>
        <w:t>, and it will go to the stand that achieves the most cohesive dialogue and integration of the practices of the represented artists.</w:t>
      </w:r>
    </w:p>
    <w:p w14:paraId="0A24C90D"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The award will be announced at Pinta Miami on Wednesday, November 30 at 8 pm.</w:t>
      </w:r>
    </w:p>
    <w:p w14:paraId="21112052" w14:textId="77777777" w:rsidR="00936DC3" w:rsidRPr="009E3A8B" w:rsidRDefault="00936DC3" w:rsidP="00936DC3">
      <w:pPr>
        <w:jc w:val="both"/>
        <w:textAlignment w:val="baseline"/>
        <w:rPr>
          <w:rFonts w:ascii="Avenir Light" w:eastAsia="Times New Roman" w:hAnsi="Avenir Light" w:cs="Times New Roman"/>
          <w:sz w:val="21"/>
          <w:szCs w:val="21"/>
          <w:lang w:val="en-US"/>
        </w:rPr>
      </w:pPr>
    </w:p>
    <w:p w14:paraId="28479761" w14:textId="77777777" w:rsidR="009E3A8B" w:rsidRPr="009E3A8B" w:rsidRDefault="009E3A8B" w:rsidP="009E3A8B">
      <w:pPr>
        <w:jc w:val="both"/>
        <w:textAlignment w:val="baseline"/>
        <w:rPr>
          <w:rFonts w:ascii="Avenir Light" w:eastAsia="Times New Roman" w:hAnsi="Avenir Light" w:cs="Times New Roman"/>
          <w:b/>
          <w:sz w:val="21"/>
          <w:szCs w:val="21"/>
          <w:lang w:val="en-US"/>
        </w:rPr>
      </w:pPr>
      <w:r w:rsidRPr="009E3A8B">
        <w:rPr>
          <w:rFonts w:ascii="Avenir Light" w:eastAsia="Times New Roman" w:hAnsi="Avenir Light" w:cs="Times New Roman"/>
          <w:b/>
          <w:sz w:val="21"/>
          <w:szCs w:val="21"/>
          <w:lang w:val="en-US"/>
        </w:rPr>
        <w:t>Private and Public Collections Awards</w:t>
      </w:r>
    </w:p>
    <w:p w14:paraId="5D871996"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Pinta Miami 2022, will feature a series of seven Private and Public Collections Awards, from important and prestigious </w:t>
      </w:r>
      <w:proofErr w:type="spellStart"/>
      <w:r w:rsidRPr="009E3A8B">
        <w:rPr>
          <w:rFonts w:ascii="Avenir Light" w:eastAsia="Times New Roman" w:hAnsi="Avenir Light" w:cs="Times New Roman"/>
          <w:sz w:val="21"/>
          <w:szCs w:val="21"/>
          <w:lang w:val="en-US"/>
        </w:rPr>
        <w:t>Ibero</w:t>
      </w:r>
      <w:proofErr w:type="spellEnd"/>
      <w:r w:rsidRPr="009E3A8B">
        <w:rPr>
          <w:rFonts w:ascii="Avenir Light" w:eastAsia="Times New Roman" w:hAnsi="Avenir Light" w:cs="Times New Roman"/>
          <w:sz w:val="21"/>
          <w:szCs w:val="21"/>
          <w:lang w:val="en-US"/>
        </w:rPr>
        <w:t xml:space="preserve">-American collectors, from both sides of the Atlantic. Supported by their own teams of curators and advisors, or with the follow-up of our curatorial team </w:t>
      </w:r>
      <w:proofErr w:type="gramStart"/>
      <w:r w:rsidRPr="009E3A8B">
        <w:rPr>
          <w:rFonts w:ascii="Avenir Light" w:eastAsia="Times New Roman" w:hAnsi="Avenir Light" w:cs="Times New Roman"/>
          <w:sz w:val="21"/>
          <w:szCs w:val="21"/>
          <w:lang w:val="en-US"/>
        </w:rPr>
        <w:t>in the event that</w:t>
      </w:r>
      <w:proofErr w:type="gramEnd"/>
      <w:r w:rsidRPr="009E3A8B">
        <w:rPr>
          <w:rFonts w:ascii="Avenir Light" w:eastAsia="Times New Roman" w:hAnsi="Avenir Light" w:cs="Times New Roman"/>
          <w:sz w:val="21"/>
          <w:szCs w:val="21"/>
          <w:lang w:val="en-US"/>
        </w:rPr>
        <w:t xml:space="preserve"> this is required.</w:t>
      </w:r>
    </w:p>
    <w:p w14:paraId="22ED75EC"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The following prizes will be awarded:</w:t>
      </w:r>
    </w:p>
    <w:p w14:paraId="0AD19DD4"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Jorge M Perez Collection, Miami</w:t>
      </w:r>
    </w:p>
    <w:p w14:paraId="26A07F3F"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The Ella </w:t>
      </w:r>
      <w:proofErr w:type="spellStart"/>
      <w:r w:rsidRPr="009E3A8B">
        <w:rPr>
          <w:rFonts w:ascii="Avenir Light" w:eastAsia="Times New Roman" w:hAnsi="Avenir Light" w:cs="Times New Roman"/>
          <w:sz w:val="21"/>
          <w:szCs w:val="21"/>
          <w:lang w:val="en-US"/>
        </w:rPr>
        <w:t>Fontanals</w:t>
      </w:r>
      <w:proofErr w:type="spellEnd"/>
      <w:r w:rsidRPr="009E3A8B">
        <w:rPr>
          <w:rFonts w:ascii="Avenir Light" w:eastAsia="Times New Roman" w:hAnsi="Avenir Light" w:cs="Times New Roman"/>
          <w:sz w:val="21"/>
          <w:szCs w:val="21"/>
          <w:lang w:val="en-US"/>
        </w:rPr>
        <w:t>-Cisneros Collection, Miami</w:t>
      </w:r>
    </w:p>
    <w:p w14:paraId="763E5452"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Juan Carlos Maldonado Art Collection, Miami</w:t>
      </w:r>
    </w:p>
    <w:p w14:paraId="5035D615"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DC Family Foundation, Miami</w:t>
      </w:r>
    </w:p>
    <w:p w14:paraId="3C62CD0E"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Alberto and Ginette </w:t>
      </w:r>
      <w:proofErr w:type="spellStart"/>
      <w:r w:rsidRPr="009E3A8B">
        <w:rPr>
          <w:rFonts w:ascii="Avenir Light" w:eastAsia="Times New Roman" w:hAnsi="Avenir Light" w:cs="Times New Roman"/>
          <w:sz w:val="21"/>
          <w:szCs w:val="21"/>
          <w:lang w:val="en-US"/>
        </w:rPr>
        <w:t>Rebaza</w:t>
      </w:r>
      <w:proofErr w:type="spellEnd"/>
      <w:r w:rsidRPr="009E3A8B">
        <w:rPr>
          <w:rFonts w:ascii="Avenir Light" w:eastAsia="Times New Roman" w:hAnsi="Avenir Light" w:cs="Times New Roman"/>
          <w:sz w:val="21"/>
          <w:szCs w:val="21"/>
          <w:lang w:val="en-US"/>
        </w:rPr>
        <w:t xml:space="preserve"> Collection, Lima</w:t>
      </w:r>
    </w:p>
    <w:p w14:paraId="35615B5E"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 xml:space="preserve">Ama </w:t>
      </w:r>
      <w:proofErr w:type="spellStart"/>
      <w:r w:rsidRPr="009E3A8B">
        <w:rPr>
          <w:rFonts w:ascii="Avenir Light" w:eastAsia="Times New Roman" w:hAnsi="Avenir Light" w:cs="Times New Roman"/>
          <w:sz w:val="21"/>
          <w:szCs w:val="21"/>
          <w:lang w:val="en-US"/>
        </w:rPr>
        <w:t>Amoedo</w:t>
      </w:r>
      <w:proofErr w:type="spellEnd"/>
      <w:r w:rsidRPr="009E3A8B">
        <w:rPr>
          <w:rFonts w:ascii="Avenir Light" w:eastAsia="Times New Roman" w:hAnsi="Avenir Light" w:cs="Times New Roman"/>
          <w:sz w:val="21"/>
          <w:szCs w:val="21"/>
          <w:lang w:val="en-US"/>
        </w:rPr>
        <w:t xml:space="preserve"> Collection, Buenos Aires</w:t>
      </w:r>
    </w:p>
    <w:p w14:paraId="72FAF159"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Aldebaran Collection, Madrid.</w:t>
      </w:r>
    </w:p>
    <w:p w14:paraId="2009D91F" w14:textId="77777777" w:rsidR="009E3A8B" w:rsidRPr="009E3A8B" w:rsidRDefault="009E3A8B" w:rsidP="009E3A8B">
      <w:pPr>
        <w:jc w:val="both"/>
        <w:textAlignment w:val="baseline"/>
        <w:rPr>
          <w:rFonts w:ascii="Avenir Light" w:eastAsia="Times New Roman" w:hAnsi="Avenir Light" w:cs="Times New Roman"/>
          <w:sz w:val="21"/>
          <w:szCs w:val="21"/>
          <w:lang w:val="en-US"/>
        </w:rPr>
      </w:pPr>
    </w:p>
    <w:p w14:paraId="34DB426B" w14:textId="77777777" w:rsidR="009E3A8B" w:rsidRPr="009E3A8B" w:rsidRDefault="009E3A8B" w:rsidP="009E3A8B">
      <w:pPr>
        <w:jc w:val="both"/>
        <w:textAlignment w:val="baseline"/>
        <w:rPr>
          <w:rFonts w:ascii="Avenir Light" w:eastAsia="Times New Roman" w:hAnsi="Avenir Light" w:cs="Times New Roman"/>
          <w:sz w:val="21"/>
          <w:szCs w:val="21"/>
          <w:lang w:val="en-US"/>
        </w:rPr>
      </w:pPr>
      <w:r w:rsidRPr="009E3A8B">
        <w:rPr>
          <w:rFonts w:ascii="Avenir Light" w:eastAsia="Times New Roman" w:hAnsi="Avenir Light" w:cs="Times New Roman"/>
          <w:sz w:val="21"/>
          <w:szCs w:val="21"/>
          <w:lang w:val="en-US"/>
        </w:rPr>
        <w:t>These Awards will endow their winners with prestige for the excellence of the collections to which they will enter as acquisitions, thus generating a synergy where the private and the public are related with the sole objective that the edition of Pinta Miami be a platform to promote art collecting.</w:t>
      </w:r>
    </w:p>
    <w:p w14:paraId="7641D84D" w14:textId="77777777" w:rsidR="00936DC3" w:rsidRPr="004F383C" w:rsidRDefault="00936DC3" w:rsidP="00936DC3">
      <w:pPr>
        <w:jc w:val="both"/>
        <w:rPr>
          <w:rFonts w:ascii="Avenir Light" w:hAnsi="Avenir Light"/>
          <w:sz w:val="21"/>
          <w:szCs w:val="21"/>
          <w:lang w:val="en-US"/>
        </w:rPr>
      </w:pPr>
    </w:p>
    <w:p w14:paraId="5713FAFB" w14:textId="6CCEB7F0" w:rsidR="00936DC3" w:rsidRPr="00936DC3" w:rsidRDefault="00936DC3" w:rsidP="00936DC3">
      <w:pPr>
        <w:pStyle w:val="Subtitle"/>
        <w:jc w:val="both"/>
        <w:rPr>
          <w:rFonts w:ascii="Avenir Black" w:hAnsi="Avenir Black"/>
          <w:b/>
          <w:bCs/>
          <w:color w:val="000000" w:themeColor="text1"/>
          <w:sz w:val="24"/>
          <w:szCs w:val="24"/>
          <w:u w:val="single"/>
          <w:lang w:val="en-US"/>
        </w:rPr>
      </w:pPr>
      <w:bookmarkStart w:id="0" w:name="_xaf2wdse4wm8" w:colFirst="0" w:colLast="0"/>
      <w:bookmarkEnd w:id="0"/>
      <w:r w:rsidRPr="00936DC3">
        <w:rPr>
          <w:rFonts w:ascii="Avenir Black" w:hAnsi="Avenir Black"/>
          <w:b/>
          <w:bCs/>
          <w:color w:val="000000" w:themeColor="text1"/>
          <w:sz w:val="24"/>
          <w:szCs w:val="24"/>
          <w:u w:val="single"/>
          <w:lang w:val="en-US"/>
        </w:rPr>
        <w:t xml:space="preserve">About the tribute to Ides </w:t>
      </w:r>
      <w:proofErr w:type="spellStart"/>
      <w:r w:rsidRPr="00936DC3">
        <w:rPr>
          <w:rFonts w:ascii="Avenir Black" w:hAnsi="Avenir Black"/>
          <w:b/>
          <w:bCs/>
          <w:color w:val="000000" w:themeColor="text1"/>
          <w:sz w:val="24"/>
          <w:szCs w:val="24"/>
          <w:u w:val="single"/>
          <w:lang w:val="en-US"/>
        </w:rPr>
        <w:t>Kihlen</w:t>
      </w:r>
      <w:proofErr w:type="spellEnd"/>
    </w:p>
    <w:p w14:paraId="66C66D05" w14:textId="77777777" w:rsidR="00936DC3" w:rsidRPr="00936DC3" w:rsidRDefault="00936DC3" w:rsidP="00936DC3">
      <w:pPr>
        <w:jc w:val="both"/>
        <w:rPr>
          <w:rFonts w:ascii="Avenir Light" w:hAnsi="Avenir Light" w:cstheme="minorHAnsi"/>
          <w:color w:val="000000" w:themeColor="text1"/>
          <w:sz w:val="21"/>
          <w:szCs w:val="21"/>
          <w:lang w:val="en-AR"/>
        </w:rPr>
      </w:pPr>
      <w:r w:rsidRPr="00936DC3">
        <w:rPr>
          <w:rFonts w:ascii="Avenir Light" w:hAnsi="Avenir Light" w:cstheme="minorHAnsi"/>
          <w:color w:val="000000" w:themeColor="text1"/>
          <w:sz w:val="21"/>
          <w:szCs w:val="21"/>
          <w:lang w:val="en-AR"/>
        </w:rPr>
        <w:t>Ides Kihlen paints. He paints every day, from very early. And just as he paints he lives. Fun and free. Until a few years ago, his work was one of the best kept secrets in the Argentine visual arts scene. It was only at the beginning of the 21st century that his paintings left his workshop and came to light.</w:t>
      </w:r>
    </w:p>
    <w:p w14:paraId="655150A0" w14:textId="77777777" w:rsidR="00936DC3" w:rsidRPr="00936DC3" w:rsidRDefault="00936DC3" w:rsidP="00936DC3">
      <w:pPr>
        <w:jc w:val="both"/>
        <w:rPr>
          <w:rFonts w:ascii="Avenir Light" w:hAnsi="Avenir Light" w:cstheme="minorHAnsi"/>
          <w:color w:val="000000" w:themeColor="text1"/>
          <w:sz w:val="21"/>
          <w:szCs w:val="21"/>
          <w:lang w:val="en-AR"/>
        </w:rPr>
      </w:pPr>
      <w:r w:rsidRPr="00936DC3">
        <w:rPr>
          <w:rFonts w:ascii="Avenir Light" w:hAnsi="Avenir Light" w:cstheme="minorHAnsi"/>
          <w:color w:val="000000" w:themeColor="text1"/>
          <w:sz w:val="21"/>
          <w:szCs w:val="21"/>
          <w:lang w:val="en-AR"/>
        </w:rPr>
        <w:t xml:space="preserve">Since then, his production began to circulate and arouse great interest from collectors, galleries and institutions; He participated in art fairs around the world and the most important museums in Argentina dedicated important exhibitions to him. In 2022, Ides turned 105 years old and the National </w:t>
      </w:r>
      <w:r w:rsidRPr="00936DC3">
        <w:rPr>
          <w:rFonts w:ascii="Avenir Light" w:hAnsi="Avenir Light" w:cstheme="minorHAnsi"/>
          <w:color w:val="000000" w:themeColor="text1"/>
          <w:sz w:val="21"/>
          <w:szCs w:val="21"/>
          <w:lang w:val="en-AR"/>
        </w:rPr>
        <w:lastRenderedPageBreak/>
        <w:t>Museum of Fine Arts in Buenos Aires celebrated it with the exhibition Homage to Ides Kihlen. He also received the Lifetime Achievement Award from the National Academy of Fine Arts.</w:t>
      </w:r>
    </w:p>
    <w:p w14:paraId="7B8EF4F8" w14:textId="77777777" w:rsidR="00936DC3" w:rsidRPr="00936DC3" w:rsidRDefault="00936DC3" w:rsidP="00936DC3">
      <w:pPr>
        <w:jc w:val="both"/>
        <w:rPr>
          <w:rFonts w:ascii="Avenir Light" w:hAnsi="Avenir Light" w:cstheme="minorHAnsi"/>
          <w:color w:val="000000" w:themeColor="text1"/>
          <w:sz w:val="21"/>
          <w:szCs w:val="21"/>
          <w:lang w:val="en-AR"/>
        </w:rPr>
      </w:pPr>
      <w:r w:rsidRPr="00936DC3">
        <w:rPr>
          <w:rFonts w:ascii="Avenir Light" w:hAnsi="Avenir Light" w:cstheme="minorHAnsi"/>
          <w:color w:val="000000" w:themeColor="text1"/>
          <w:sz w:val="21"/>
          <w:szCs w:val="21"/>
          <w:lang w:val="en-AR"/>
        </w:rPr>
        <w:t>Pinta Miami joins this celebration with a new tribute. From the hand of the Aina Nowack Gallery, we invite you to enjoy this great score inhabited by the lyrical and playful compositions of Ides: his white, black and red series.</w:t>
      </w:r>
    </w:p>
    <w:p w14:paraId="3658CF0C" w14:textId="77777777" w:rsidR="00936DC3" w:rsidRPr="00936DC3" w:rsidRDefault="00936DC3" w:rsidP="00936DC3">
      <w:pPr>
        <w:jc w:val="both"/>
        <w:rPr>
          <w:rFonts w:ascii="Avenir Light" w:hAnsi="Avenir Light" w:cstheme="minorHAnsi"/>
          <w:color w:val="000000" w:themeColor="text1"/>
          <w:sz w:val="21"/>
          <w:szCs w:val="21"/>
          <w:lang w:val="en-AR"/>
        </w:rPr>
      </w:pPr>
    </w:p>
    <w:p w14:paraId="080BCA11" w14:textId="77777777" w:rsidR="00936DC3" w:rsidRPr="00936DC3" w:rsidRDefault="00936DC3" w:rsidP="00936DC3">
      <w:pPr>
        <w:jc w:val="both"/>
        <w:rPr>
          <w:rFonts w:ascii="Avenir Light" w:hAnsi="Avenir Light" w:cstheme="minorHAnsi"/>
          <w:color w:val="000000" w:themeColor="text1"/>
          <w:sz w:val="21"/>
          <w:szCs w:val="21"/>
          <w:lang w:val="en-AR"/>
        </w:rPr>
      </w:pPr>
      <w:r w:rsidRPr="00936DC3">
        <w:rPr>
          <w:rFonts w:ascii="Avenir Light" w:hAnsi="Avenir Light" w:cstheme="minorHAnsi"/>
          <w:color w:val="000000" w:themeColor="text1"/>
          <w:sz w:val="21"/>
          <w:szCs w:val="21"/>
          <w:lang w:val="en-AR"/>
        </w:rPr>
        <w:t>Marcela Costa Peuser</w:t>
      </w:r>
    </w:p>
    <w:p w14:paraId="4753A553" w14:textId="77777777" w:rsidR="00936DC3" w:rsidRPr="00936DC3" w:rsidRDefault="00936DC3" w:rsidP="00936DC3">
      <w:pPr>
        <w:jc w:val="both"/>
        <w:rPr>
          <w:rFonts w:ascii="Avenir Light" w:hAnsi="Avenir Light" w:cstheme="minorHAnsi"/>
          <w:color w:val="000000" w:themeColor="text1"/>
          <w:sz w:val="21"/>
          <w:szCs w:val="21"/>
          <w:lang w:val="en-AR"/>
        </w:rPr>
      </w:pPr>
    </w:p>
    <w:p w14:paraId="4403C4E7" w14:textId="77777777" w:rsidR="00936DC3" w:rsidRPr="004F383C" w:rsidRDefault="00936DC3" w:rsidP="00936DC3">
      <w:pPr>
        <w:jc w:val="both"/>
        <w:rPr>
          <w:rFonts w:ascii="Avenir Light" w:hAnsi="Avenir Light" w:cstheme="minorHAnsi"/>
          <w:sz w:val="21"/>
          <w:szCs w:val="21"/>
          <w:lang w:val="en-US"/>
        </w:rPr>
      </w:pPr>
    </w:p>
    <w:p w14:paraId="5FA5BD37" w14:textId="4DE17322" w:rsidR="00936DC3" w:rsidRPr="00936DC3" w:rsidRDefault="00936DC3" w:rsidP="00936DC3">
      <w:pPr>
        <w:jc w:val="both"/>
        <w:rPr>
          <w:rFonts w:ascii="Avenir Black" w:hAnsi="Avenir Black"/>
          <w:b/>
          <w:bCs/>
          <w:sz w:val="24"/>
          <w:szCs w:val="24"/>
          <w:u w:val="single"/>
          <w:lang w:val="en-US"/>
        </w:rPr>
      </w:pPr>
      <w:r w:rsidRPr="00936DC3">
        <w:rPr>
          <w:rFonts w:ascii="Avenir Black" w:hAnsi="Avenir Black"/>
          <w:b/>
          <w:bCs/>
          <w:sz w:val="24"/>
          <w:szCs w:val="24"/>
          <w:u w:val="single"/>
          <w:lang w:val="en-US"/>
        </w:rPr>
        <w:t>About the exhibition in the Metaverse</w:t>
      </w:r>
    </w:p>
    <w:p w14:paraId="7458C503" w14:textId="77777777" w:rsidR="00936DC3" w:rsidRPr="00936DC3" w:rsidRDefault="00936DC3" w:rsidP="00936DC3">
      <w:pPr>
        <w:jc w:val="both"/>
        <w:rPr>
          <w:rFonts w:ascii="Avenir Light" w:hAnsi="Avenir Light"/>
          <w:sz w:val="21"/>
          <w:szCs w:val="21"/>
          <w:lang w:val="en-US"/>
        </w:rPr>
      </w:pPr>
    </w:p>
    <w:p w14:paraId="66261ACA" w14:textId="4AB5F9A1" w:rsidR="00936DC3" w:rsidRPr="00936DC3" w:rsidRDefault="00936DC3" w:rsidP="00936DC3">
      <w:pPr>
        <w:spacing w:before="240" w:after="240" w:line="301" w:lineRule="auto"/>
        <w:rPr>
          <w:bCs/>
          <w:color w:val="242424"/>
          <w:highlight w:val="white"/>
          <w:lang w:val="en-US"/>
        </w:rPr>
      </w:pPr>
      <w:r w:rsidRPr="00936DC3">
        <w:rPr>
          <w:bCs/>
          <w:color w:val="242424"/>
          <w:highlight w:val="white"/>
          <w:lang w:val="en-US"/>
        </w:rPr>
        <w:t xml:space="preserve">FIRST METAVERSE EXHIBITION BY A MAJOR ART FAIR TO BE PRESENTED BY PINTA MIAMI, </w:t>
      </w:r>
      <w:proofErr w:type="spellStart"/>
      <w:r w:rsidRPr="00936DC3">
        <w:rPr>
          <w:bCs/>
          <w:color w:val="242424"/>
          <w:highlight w:val="white"/>
          <w:lang w:val="en-US"/>
        </w:rPr>
        <w:t>eDIGITAL.ART</w:t>
      </w:r>
      <w:proofErr w:type="spellEnd"/>
      <w:r w:rsidRPr="00936DC3">
        <w:rPr>
          <w:bCs/>
          <w:color w:val="242424"/>
          <w:highlight w:val="white"/>
          <w:lang w:val="en-US"/>
        </w:rPr>
        <w:t>, THE ELLA FONTANALS-CISNEROS COLLECTION AND the MUSEUM DISTRICT of DECENTRALAND</w:t>
      </w:r>
    </w:p>
    <w:p w14:paraId="09D1D760" w14:textId="77777777" w:rsidR="00936DC3" w:rsidRPr="00936DC3" w:rsidRDefault="00936DC3" w:rsidP="00936DC3">
      <w:pPr>
        <w:jc w:val="both"/>
        <w:rPr>
          <w:rFonts w:ascii="Avenir Light" w:hAnsi="Avenir Light"/>
          <w:sz w:val="21"/>
          <w:szCs w:val="21"/>
          <w:lang w:val="en"/>
        </w:rPr>
      </w:pPr>
      <w:r w:rsidRPr="00936DC3">
        <w:rPr>
          <w:rFonts w:ascii="Avenir Light" w:hAnsi="Avenir Light"/>
          <w:sz w:val="21"/>
          <w:szCs w:val="21"/>
          <w:lang w:val="en"/>
        </w:rPr>
        <w:t xml:space="preserve">Three leaders across the art world and web3 are partnering during Miami Art Week to present the first ever metaverse exhibition by a major art fair. The leading Latin American art fair Pinta Miami, the Museum District of </w:t>
      </w:r>
      <w:proofErr w:type="spellStart"/>
      <w:r w:rsidRPr="00936DC3">
        <w:rPr>
          <w:rFonts w:ascii="Avenir Light" w:hAnsi="Avenir Light"/>
          <w:sz w:val="21"/>
          <w:szCs w:val="21"/>
          <w:lang w:val="en"/>
        </w:rPr>
        <w:t>Decentraland</w:t>
      </w:r>
      <w:proofErr w:type="spellEnd"/>
      <w:r w:rsidRPr="00936DC3">
        <w:rPr>
          <w:rFonts w:ascii="Avenir Light" w:hAnsi="Avenir Light"/>
          <w:sz w:val="21"/>
          <w:szCs w:val="21"/>
          <w:lang w:val="en"/>
        </w:rPr>
        <w:t xml:space="preserve">, and </w:t>
      </w:r>
      <w:proofErr w:type="spellStart"/>
      <w:r w:rsidRPr="00936DC3">
        <w:rPr>
          <w:rFonts w:ascii="Avenir Light" w:hAnsi="Avenir Light"/>
          <w:sz w:val="21"/>
          <w:szCs w:val="21"/>
          <w:lang w:val="en"/>
        </w:rPr>
        <w:t>eDigital.ART</w:t>
      </w:r>
      <w:proofErr w:type="spellEnd"/>
      <w:r w:rsidRPr="00936DC3">
        <w:rPr>
          <w:rFonts w:ascii="Avenir Light" w:hAnsi="Avenir Light"/>
          <w:sz w:val="21"/>
          <w:szCs w:val="21"/>
          <w:lang w:val="en"/>
        </w:rPr>
        <w:t xml:space="preserve"> responsible for presenting a new NFT initiative from the Ella </w:t>
      </w:r>
      <w:proofErr w:type="spellStart"/>
      <w:r w:rsidRPr="00936DC3">
        <w:rPr>
          <w:rFonts w:ascii="Avenir Light" w:hAnsi="Avenir Light"/>
          <w:sz w:val="21"/>
          <w:szCs w:val="21"/>
          <w:lang w:val="en"/>
        </w:rPr>
        <w:t>Fontanals</w:t>
      </w:r>
      <w:proofErr w:type="spellEnd"/>
      <w:r w:rsidRPr="00936DC3">
        <w:rPr>
          <w:rFonts w:ascii="Avenir Light" w:hAnsi="Avenir Light"/>
          <w:sz w:val="21"/>
          <w:szCs w:val="21"/>
          <w:lang w:val="en"/>
        </w:rPr>
        <w:t xml:space="preserve">-Cisneros Collection, have created a groundbreaking exhibition, which celebrates Latin American artists and crosses physical and virtual worlds. The exhibition features digital works corresponding to physical pieces of artists in the Ella </w:t>
      </w:r>
      <w:proofErr w:type="spellStart"/>
      <w:r w:rsidRPr="00936DC3">
        <w:rPr>
          <w:rFonts w:ascii="Avenir Light" w:hAnsi="Avenir Light"/>
          <w:sz w:val="21"/>
          <w:szCs w:val="21"/>
          <w:lang w:val="en"/>
        </w:rPr>
        <w:t>Fontanals</w:t>
      </w:r>
      <w:proofErr w:type="spellEnd"/>
      <w:r w:rsidRPr="00936DC3">
        <w:rPr>
          <w:rFonts w:ascii="Avenir Light" w:hAnsi="Avenir Light"/>
          <w:sz w:val="21"/>
          <w:szCs w:val="21"/>
          <w:lang w:val="en"/>
        </w:rPr>
        <w:t>-Cisneros Collection -- among the most significant private collections of Latin American art globally -- and available to collect as NFTs.</w:t>
      </w:r>
    </w:p>
    <w:p w14:paraId="5240328C" w14:textId="77777777" w:rsidR="00936DC3" w:rsidRPr="00936DC3" w:rsidRDefault="00936DC3" w:rsidP="00936DC3">
      <w:pPr>
        <w:jc w:val="both"/>
        <w:rPr>
          <w:rFonts w:ascii="Avenir Light" w:hAnsi="Avenir Light"/>
          <w:sz w:val="21"/>
          <w:szCs w:val="21"/>
          <w:lang w:val="en"/>
        </w:rPr>
      </w:pPr>
      <w:r w:rsidRPr="00936DC3">
        <w:rPr>
          <w:rFonts w:ascii="Avenir Light" w:hAnsi="Avenir Light"/>
          <w:sz w:val="21"/>
          <w:szCs w:val="21"/>
          <w:lang w:val="en"/>
        </w:rPr>
        <w:t xml:space="preserve"> </w:t>
      </w:r>
    </w:p>
    <w:p w14:paraId="03E0194D" w14:textId="3DEB94DD" w:rsidR="00936DC3" w:rsidRPr="00936DC3" w:rsidRDefault="00936DC3" w:rsidP="00936DC3">
      <w:pPr>
        <w:jc w:val="both"/>
        <w:rPr>
          <w:rFonts w:ascii="Avenir Light" w:hAnsi="Avenir Light"/>
          <w:sz w:val="21"/>
          <w:szCs w:val="21"/>
          <w:lang w:val="en"/>
        </w:rPr>
      </w:pPr>
      <w:r w:rsidRPr="00936DC3">
        <w:rPr>
          <w:rFonts w:ascii="Avenir Light" w:hAnsi="Avenir Light"/>
          <w:sz w:val="21"/>
          <w:szCs w:val="21"/>
          <w:lang w:val="en"/>
        </w:rPr>
        <w:t xml:space="preserve">The collaboration between three global leaders in Latin American Art - Pinta Art Fair, </w:t>
      </w:r>
      <w:proofErr w:type="spellStart"/>
      <w:r w:rsidRPr="00936DC3">
        <w:rPr>
          <w:rFonts w:ascii="Avenir Light" w:hAnsi="Avenir Light"/>
          <w:sz w:val="21"/>
          <w:szCs w:val="21"/>
          <w:lang w:val="en"/>
        </w:rPr>
        <w:t>eDigital.Art</w:t>
      </w:r>
      <w:proofErr w:type="spellEnd"/>
      <w:r w:rsidRPr="00936DC3">
        <w:rPr>
          <w:rFonts w:ascii="Avenir Light" w:hAnsi="Avenir Light"/>
          <w:sz w:val="21"/>
          <w:szCs w:val="21"/>
          <w:lang w:val="en"/>
        </w:rPr>
        <w:t xml:space="preserve">, and the Ella Cisneros </w:t>
      </w:r>
      <w:proofErr w:type="spellStart"/>
      <w:r w:rsidRPr="00936DC3">
        <w:rPr>
          <w:rFonts w:ascii="Avenir Light" w:hAnsi="Avenir Light"/>
          <w:sz w:val="21"/>
          <w:szCs w:val="21"/>
          <w:lang w:val="en"/>
        </w:rPr>
        <w:t>Fontanals</w:t>
      </w:r>
      <w:proofErr w:type="spellEnd"/>
      <w:r w:rsidRPr="00936DC3">
        <w:rPr>
          <w:rFonts w:ascii="Avenir Light" w:hAnsi="Avenir Light"/>
          <w:sz w:val="21"/>
          <w:szCs w:val="21"/>
          <w:lang w:val="en"/>
        </w:rPr>
        <w:t xml:space="preserve"> Collection - and the official Museum District of </w:t>
      </w:r>
      <w:proofErr w:type="spellStart"/>
      <w:r w:rsidRPr="00936DC3">
        <w:rPr>
          <w:rFonts w:ascii="Avenir Light" w:hAnsi="Avenir Light"/>
          <w:sz w:val="21"/>
          <w:szCs w:val="21"/>
          <w:lang w:val="en"/>
        </w:rPr>
        <w:t>Decentraland</w:t>
      </w:r>
      <w:proofErr w:type="spellEnd"/>
      <w:r w:rsidRPr="00936DC3">
        <w:rPr>
          <w:rFonts w:ascii="Avenir Light" w:hAnsi="Avenir Light"/>
          <w:sz w:val="21"/>
          <w:szCs w:val="21"/>
          <w:lang w:val="en"/>
        </w:rPr>
        <w:t xml:space="preserve">, brings together the art world with </w:t>
      </w:r>
      <w:proofErr w:type="spellStart"/>
      <w:r w:rsidRPr="00936DC3">
        <w:rPr>
          <w:rFonts w:ascii="Avenir Light" w:hAnsi="Avenir Light"/>
          <w:sz w:val="21"/>
          <w:szCs w:val="21"/>
          <w:lang w:val="en"/>
        </w:rPr>
        <w:t>Decentraland's</w:t>
      </w:r>
      <w:proofErr w:type="spellEnd"/>
      <w:r w:rsidRPr="00936DC3">
        <w:rPr>
          <w:rFonts w:ascii="Avenir Light" w:hAnsi="Avenir Light"/>
          <w:sz w:val="21"/>
          <w:szCs w:val="21"/>
          <w:lang w:val="en"/>
        </w:rPr>
        <w:t xml:space="preserve"> web3 community of more than 1M+, to continue expanding the collecting community for Latin American artists and support their innovative practices and explorations of emerging technology. The exhibition features digital artworks, available to purchase as NFTs, by Glenda León, Gustavo Pérez </w:t>
      </w:r>
      <w:proofErr w:type="spellStart"/>
      <w:r w:rsidRPr="00936DC3">
        <w:rPr>
          <w:rFonts w:ascii="Avenir Light" w:hAnsi="Avenir Light"/>
          <w:sz w:val="21"/>
          <w:szCs w:val="21"/>
          <w:lang w:val="en"/>
        </w:rPr>
        <w:t>Monzón</w:t>
      </w:r>
      <w:proofErr w:type="spellEnd"/>
      <w:r w:rsidRPr="00936DC3">
        <w:rPr>
          <w:rFonts w:ascii="Avenir Light" w:hAnsi="Avenir Light"/>
          <w:sz w:val="21"/>
          <w:szCs w:val="21"/>
          <w:lang w:val="en"/>
        </w:rPr>
        <w:t xml:space="preserve"> and </w:t>
      </w:r>
      <w:proofErr w:type="spellStart"/>
      <w:r w:rsidRPr="00936DC3">
        <w:rPr>
          <w:rFonts w:ascii="Avenir Light" w:hAnsi="Avenir Light"/>
          <w:sz w:val="21"/>
          <w:szCs w:val="21"/>
          <w:lang w:val="en"/>
        </w:rPr>
        <w:t>Sandú</w:t>
      </w:r>
      <w:proofErr w:type="spellEnd"/>
      <w:r w:rsidRPr="00936DC3">
        <w:rPr>
          <w:rFonts w:ascii="Avenir Light" w:hAnsi="Avenir Light"/>
          <w:sz w:val="21"/>
          <w:szCs w:val="21"/>
          <w:lang w:val="en"/>
        </w:rPr>
        <w:t xml:space="preserve"> </w:t>
      </w:r>
      <w:proofErr w:type="spellStart"/>
      <w:r w:rsidRPr="00936DC3">
        <w:rPr>
          <w:rFonts w:ascii="Avenir Light" w:hAnsi="Avenir Light"/>
          <w:sz w:val="21"/>
          <w:szCs w:val="21"/>
          <w:lang w:val="en"/>
        </w:rPr>
        <w:t>Darié</w:t>
      </w:r>
      <w:proofErr w:type="spellEnd"/>
      <w:r w:rsidRPr="00936DC3">
        <w:rPr>
          <w:rFonts w:ascii="Avenir Light" w:hAnsi="Avenir Light"/>
          <w:sz w:val="21"/>
          <w:szCs w:val="21"/>
          <w:lang w:val="en"/>
        </w:rPr>
        <w:t>, which are inspired by works in the</w:t>
      </w:r>
      <w:r w:rsidRPr="00936DC3">
        <w:rPr>
          <w:rFonts w:ascii="Avenir Light" w:hAnsi="Avenir Light"/>
          <w:b/>
          <w:sz w:val="21"/>
          <w:szCs w:val="21"/>
          <w:lang w:val="en"/>
        </w:rPr>
        <w:t xml:space="preserve"> </w:t>
      </w:r>
      <w:r w:rsidRPr="00936DC3">
        <w:rPr>
          <w:rFonts w:ascii="Avenir Light" w:hAnsi="Avenir Light"/>
          <w:sz w:val="21"/>
          <w:szCs w:val="21"/>
          <w:lang w:val="en"/>
        </w:rPr>
        <w:t xml:space="preserve">Ella </w:t>
      </w:r>
      <w:proofErr w:type="spellStart"/>
      <w:r w:rsidRPr="00936DC3">
        <w:rPr>
          <w:rFonts w:ascii="Avenir Light" w:hAnsi="Avenir Light"/>
          <w:sz w:val="21"/>
          <w:szCs w:val="21"/>
          <w:lang w:val="en"/>
        </w:rPr>
        <w:t>Fontanals</w:t>
      </w:r>
      <w:proofErr w:type="spellEnd"/>
      <w:r w:rsidRPr="00936DC3">
        <w:rPr>
          <w:rFonts w:ascii="Avenir Light" w:hAnsi="Avenir Light"/>
          <w:sz w:val="21"/>
          <w:szCs w:val="21"/>
          <w:lang w:val="en"/>
        </w:rPr>
        <w:t xml:space="preserve">-Cisneros Collection. Visitors to the in-person fair and the exhibition in </w:t>
      </w:r>
      <w:proofErr w:type="spellStart"/>
      <w:r w:rsidRPr="00936DC3">
        <w:rPr>
          <w:rFonts w:ascii="Avenir Light" w:hAnsi="Avenir Light"/>
          <w:sz w:val="21"/>
          <w:szCs w:val="21"/>
          <w:lang w:val="en"/>
        </w:rPr>
        <w:t>Decentraland</w:t>
      </w:r>
      <w:proofErr w:type="spellEnd"/>
      <w:r w:rsidRPr="00936DC3">
        <w:rPr>
          <w:rFonts w:ascii="Avenir Light" w:hAnsi="Avenir Light"/>
          <w:sz w:val="21"/>
          <w:szCs w:val="21"/>
          <w:lang w:val="en"/>
        </w:rPr>
        <w:t xml:space="preserve"> can obtain exclusive wearables available in limited quantity and only through the run of the exhibition.</w:t>
      </w:r>
    </w:p>
    <w:p w14:paraId="24111403" w14:textId="77777777" w:rsidR="00936DC3" w:rsidRPr="00936DC3" w:rsidRDefault="00936DC3" w:rsidP="00936DC3">
      <w:pPr>
        <w:pStyle w:val="Subtitle"/>
        <w:jc w:val="both"/>
        <w:rPr>
          <w:rFonts w:ascii="Avenir Light" w:hAnsi="Avenir Light"/>
          <w:sz w:val="21"/>
          <w:szCs w:val="21"/>
          <w:lang w:val="en-US"/>
        </w:rPr>
      </w:pPr>
    </w:p>
    <w:p w14:paraId="3E399008" w14:textId="68CE5250" w:rsidR="00936DC3" w:rsidRPr="00936DC3" w:rsidRDefault="00936DC3" w:rsidP="00936DC3">
      <w:pPr>
        <w:pStyle w:val="Subtitle"/>
        <w:jc w:val="both"/>
        <w:rPr>
          <w:rFonts w:ascii="Avenir Black" w:hAnsi="Avenir Black"/>
          <w:b/>
          <w:bCs/>
          <w:color w:val="000000" w:themeColor="text1"/>
          <w:sz w:val="24"/>
          <w:szCs w:val="24"/>
          <w:u w:val="single"/>
          <w:lang w:val="en-US"/>
        </w:rPr>
      </w:pPr>
      <w:r w:rsidRPr="00936DC3">
        <w:rPr>
          <w:rFonts w:ascii="Avenir Black" w:hAnsi="Avenir Black"/>
          <w:b/>
          <w:bCs/>
          <w:color w:val="000000" w:themeColor="text1"/>
          <w:sz w:val="24"/>
          <w:szCs w:val="24"/>
          <w:u w:val="single"/>
          <w:lang w:val="en-US"/>
        </w:rPr>
        <w:t xml:space="preserve">About the new location:  </w:t>
      </w:r>
      <w:r>
        <w:rPr>
          <w:rFonts w:ascii="Avenir Black" w:hAnsi="Avenir Black"/>
          <w:b/>
          <w:bCs/>
          <w:color w:val="000000" w:themeColor="text1"/>
          <w:sz w:val="24"/>
          <w:szCs w:val="24"/>
          <w:u w:val="single"/>
          <w:lang w:val="en-US"/>
        </w:rPr>
        <w:t>The Hangar at Coconut Grove</w:t>
      </w:r>
    </w:p>
    <w:p w14:paraId="299748B8" w14:textId="0A32618A"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 xml:space="preserve">Pinta Miami celebrates its sixteen </w:t>
      </w:r>
      <w:proofErr w:type="gramStart"/>
      <w:r w:rsidRPr="00936DC3">
        <w:rPr>
          <w:rFonts w:ascii="Avenir Light" w:hAnsi="Avenir Light"/>
          <w:sz w:val="21"/>
          <w:szCs w:val="21"/>
          <w:lang w:val="en-US"/>
        </w:rPr>
        <w:t>iteration</w:t>
      </w:r>
      <w:proofErr w:type="gramEnd"/>
      <w:r w:rsidRPr="00936DC3">
        <w:rPr>
          <w:rFonts w:ascii="Avenir Light" w:hAnsi="Avenir Light"/>
          <w:sz w:val="21"/>
          <w:szCs w:val="21"/>
          <w:lang w:val="en-US"/>
        </w:rPr>
        <w:t xml:space="preserve"> in The Hangar, the new venue in the artistic community of Coconut Grove. The Fair presents Latin America contemporary and modern art at the geographical crossroads of North, Central, and South America. During Miami Art Week, new visitors will connect with larger national and global art enthusiasts and collectors in this landmark building of singular distinction.</w:t>
      </w:r>
    </w:p>
    <w:p w14:paraId="2BCD9522" w14:textId="77777777"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 xml:space="preserve">The Hangar, as we know it today, is located on Dinner Key, once a small island in Biscayne Bay that was connected to the mainland in 1914. The original hangar was built in 1918 during World War I to serve as a training field for the U.S. Navy. That building was destroyed in a hurricane in 1926. A few years later in 1930, the newly launched Pan American Airways selected Dinner Key as its base for its inter-American operations. The following year Pan American opened the first hangar and expanded the facilities on Dinner Key with the construction of the Pan American terminal building, now City Hall, and additional hangers. Pan Am's seaplanes, also known as flying boats, revolutionized air-travel by offering Flying Clipper service for the first time to Latin America.  </w:t>
      </w:r>
    </w:p>
    <w:p w14:paraId="08DF0E79" w14:textId="77777777"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At the Hangar, Pinta Miami embraces the artistic and historical sites of a landmark community and its historical connections to Latin America. In exchange the Fair offers a dynamic showcase of premier art created in the Americas.</w:t>
      </w:r>
    </w:p>
    <w:p w14:paraId="703AF89E" w14:textId="77777777" w:rsidR="00936DC3" w:rsidRPr="00936DC3" w:rsidRDefault="00936DC3" w:rsidP="00936DC3">
      <w:pPr>
        <w:jc w:val="both"/>
        <w:rPr>
          <w:rFonts w:ascii="Avenir Light" w:hAnsi="Avenir Light"/>
          <w:sz w:val="21"/>
          <w:szCs w:val="21"/>
          <w:lang w:val="en-US"/>
        </w:rPr>
      </w:pPr>
    </w:p>
    <w:p w14:paraId="2160BC3D" w14:textId="77777777"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Julia P. Herzberg, Ph.D. art historian and curator</w:t>
      </w:r>
    </w:p>
    <w:p w14:paraId="4D4C170D" w14:textId="172226F0"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Specialist in contemporary and modern art</w:t>
      </w:r>
    </w:p>
    <w:p w14:paraId="7B1D3DD0" w14:textId="77777777" w:rsidR="00936DC3" w:rsidRPr="00936DC3" w:rsidRDefault="00936DC3" w:rsidP="00936DC3">
      <w:pPr>
        <w:jc w:val="both"/>
        <w:rPr>
          <w:rFonts w:ascii="Avenir Light" w:hAnsi="Avenir Light"/>
          <w:sz w:val="21"/>
          <w:szCs w:val="21"/>
          <w:lang w:val="en-US"/>
        </w:rPr>
      </w:pPr>
    </w:p>
    <w:p w14:paraId="2BD94A93" w14:textId="783D3D9E" w:rsidR="00936DC3" w:rsidRPr="00BB6865" w:rsidRDefault="00936DC3" w:rsidP="00936DC3">
      <w:pPr>
        <w:pStyle w:val="Subtitle"/>
        <w:jc w:val="both"/>
        <w:rPr>
          <w:rFonts w:ascii="Avenir Black" w:hAnsi="Avenir Black"/>
          <w:b/>
          <w:bCs/>
          <w:color w:val="000000" w:themeColor="text1"/>
          <w:sz w:val="24"/>
          <w:szCs w:val="24"/>
          <w:u w:val="single"/>
          <w:lang w:val="es-ES"/>
        </w:rPr>
      </w:pPr>
      <w:proofErr w:type="spellStart"/>
      <w:r>
        <w:rPr>
          <w:rFonts w:ascii="Avenir Black" w:hAnsi="Avenir Black"/>
          <w:b/>
          <w:bCs/>
          <w:color w:val="000000" w:themeColor="text1"/>
          <w:sz w:val="24"/>
          <w:szCs w:val="24"/>
          <w:u w:val="single"/>
          <w:lang w:val="es-ES"/>
        </w:rPr>
        <w:t>About</w:t>
      </w:r>
      <w:proofErr w:type="spellEnd"/>
      <w:r>
        <w:rPr>
          <w:rFonts w:ascii="Avenir Black" w:hAnsi="Avenir Black"/>
          <w:b/>
          <w:bCs/>
          <w:color w:val="000000" w:themeColor="text1"/>
          <w:sz w:val="24"/>
          <w:szCs w:val="24"/>
          <w:u w:val="single"/>
          <w:lang w:val="es-ES"/>
        </w:rPr>
        <w:t xml:space="preserve"> </w:t>
      </w:r>
      <w:proofErr w:type="spellStart"/>
      <w:r>
        <w:rPr>
          <w:rFonts w:ascii="Avenir Black" w:hAnsi="Avenir Black"/>
          <w:b/>
          <w:bCs/>
          <w:color w:val="000000" w:themeColor="text1"/>
          <w:sz w:val="24"/>
          <w:szCs w:val="24"/>
          <w:u w:val="single"/>
          <w:lang w:val="es-ES"/>
        </w:rPr>
        <w:t>the</w:t>
      </w:r>
      <w:proofErr w:type="spellEnd"/>
      <w:r>
        <w:rPr>
          <w:rFonts w:ascii="Avenir Black" w:hAnsi="Avenir Black"/>
          <w:b/>
          <w:bCs/>
          <w:color w:val="000000" w:themeColor="text1"/>
          <w:sz w:val="24"/>
          <w:szCs w:val="24"/>
          <w:u w:val="single"/>
          <w:lang w:val="es-ES"/>
        </w:rPr>
        <w:t xml:space="preserve"> </w:t>
      </w:r>
      <w:proofErr w:type="spellStart"/>
      <w:r>
        <w:rPr>
          <w:rFonts w:ascii="Avenir Black" w:hAnsi="Avenir Black"/>
          <w:b/>
          <w:bCs/>
          <w:color w:val="000000" w:themeColor="text1"/>
          <w:sz w:val="24"/>
          <w:szCs w:val="24"/>
          <w:u w:val="single"/>
          <w:lang w:val="es-ES"/>
        </w:rPr>
        <w:t>participants</w:t>
      </w:r>
      <w:proofErr w:type="spellEnd"/>
    </w:p>
    <w:p w14:paraId="4A0EC68A" w14:textId="3F6A29B4" w:rsidR="00936DC3" w:rsidRPr="00BB6865" w:rsidRDefault="00936DC3" w:rsidP="00936DC3">
      <w:pPr>
        <w:numPr>
          <w:ilvl w:val="0"/>
          <w:numId w:val="1"/>
        </w:numPr>
        <w:jc w:val="both"/>
        <w:rPr>
          <w:rFonts w:ascii="Avenir Light" w:hAnsi="Avenir Light"/>
          <w:sz w:val="21"/>
          <w:szCs w:val="21"/>
          <w:lang w:val="es-ES"/>
        </w:rPr>
      </w:pPr>
      <w:r w:rsidRPr="00BB6865">
        <w:rPr>
          <w:rFonts w:ascii="Avenir Light" w:hAnsi="Avenir Light"/>
          <w:sz w:val="21"/>
          <w:szCs w:val="21"/>
          <w:lang w:val="es-ES"/>
        </w:rPr>
        <w:t xml:space="preserve">48 </w:t>
      </w:r>
      <w:proofErr w:type="spellStart"/>
      <w:r>
        <w:rPr>
          <w:rFonts w:ascii="Avenir Light" w:hAnsi="Avenir Light"/>
          <w:sz w:val="21"/>
          <w:szCs w:val="21"/>
          <w:lang w:val="es-ES"/>
        </w:rPr>
        <w:t>galleries</w:t>
      </w:r>
      <w:proofErr w:type="spellEnd"/>
      <w:r>
        <w:rPr>
          <w:rFonts w:ascii="Avenir Light" w:hAnsi="Avenir Light"/>
          <w:sz w:val="21"/>
          <w:szCs w:val="21"/>
          <w:lang w:val="es-ES"/>
        </w:rPr>
        <w:t xml:space="preserve"> </w:t>
      </w:r>
    </w:p>
    <w:p w14:paraId="68CC1F51" w14:textId="77777777" w:rsidR="00DF0BFF" w:rsidRPr="00BB6865" w:rsidRDefault="00DF0BFF" w:rsidP="00DF0BFF">
      <w:pPr>
        <w:numPr>
          <w:ilvl w:val="0"/>
          <w:numId w:val="1"/>
        </w:numPr>
        <w:jc w:val="both"/>
        <w:rPr>
          <w:rFonts w:ascii="Avenir Light" w:hAnsi="Avenir Light"/>
          <w:sz w:val="21"/>
          <w:szCs w:val="21"/>
          <w:lang w:val="es-ES"/>
        </w:rPr>
      </w:pPr>
      <w:r w:rsidRPr="00BB6865">
        <w:rPr>
          <w:rFonts w:ascii="Avenir Light" w:hAnsi="Avenir Light"/>
          <w:sz w:val="21"/>
          <w:szCs w:val="21"/>
          <w:lang w:val="es-ES"/>
        </w:rPr>
        <w:t>1</w:t>
      </w:r>
      <w:r>
        <w:rPr>
          <w:rFonts w:ascii="Avenir Light" w:hAnsi="Avenir Light"/>
          <w:sz w:val="21"/>
          <w:szCs w:val="21"/>
          <w:lang w:val="es-ES"/>
        </w:rPr>
        <w:t>7</w:t>
      </w:r>
      <w:r w:rsidRPr="00BB6865">
        <w:rPr>
          <w:rFonts w:ascii="Avenir Light" w:hAnsi="Avenir Light"/>
          <w:sz w:val="21"/>
          <w:szCs w:val="21"/>
          <w:lang w:val="es-ES"/>
        </w:rPr>
        <w:t xml:space="preserve"> </w:t>
      </w:r>
      <w:proofErr w:type="spellStart"/>
      <w:r>
        <w:rPr>
          <w:rFonts w:ascii="Avenir Light" w:hAnsi="Avenir Light"/>
          <w:sz w:val="21"/>
          <w:szCs w:val="21"/>
          <w:lang w:val="es-ES"/>
        </w:rPr>
        <w:t>countries</w:t>
      </w:r>
      <w:proofErr w:type="spellEnd"/>
    </w:p>
    <w:p w14:paraId="33E36D82" w14:textId="0907B336" w:rsidR="00936DC3" w:rsidRPr="00BB6865" w:rsidRDefault="00936DC3" w:rsidP="00936DC3">
      <w:pPr>
        <w:numPr>
          <w:ilvl w:val="0"/>
          <w:numId w:val="1"/>
        </w:numPr>
        <w:jc w:val="both"/>
        <w:rPr>
          <w:rFonts w:ascii="Avenir Light" w:hAnsi="Avenir Light"/>
          <w:sz w:val="21"/>
          <w:szCs w:val="21"/>
          <w:lang w:val="es-ES"/>
        </w:rPr>
      </w:pPr>
      <w:r w:rsidRPr="00BB6865">
        <w:rPr>
          <w:rFonts w:ascii="Avenir Light" w:hAnsi="Avenir Light"/>
          <w:sz w:val="21"/>
          <w:szCs w:val="21"/>
          <w:lang w:val="es-ES"/>
        </w:rPr>
        <w:t>2</w:t>
      </w:r>
      <w:r w:rsidR="00DF0BFF">
        <w:rPr>
          <w:rFonts w:ascii="Avenir Light" w:hAnsi="Avenir Light"/>
          <w:sz w:val="21"/>
          <w:szCs w:val="21"/>
          <w:lang w:val="es-ES"/>
        </w:rPr>
        <w:t>8</w:t>
      </w:r>
      <w:r w:rsidRPr="00BB6865">
        <w:rPr>
          <w:rFonts w:ascii="Avenir Light" w:hAnsi="Avenir Light"/>
          <w:sz w:val="21"/>
          <w:szCs w:val="21"/>
          <w:lang w:val="es-ES"/>
        </w:rPr>
        <w:t xml:space="preserve"> </w:t>
      </w:r>
      <w:proofErr w:type="spellStart"/>
      <w:r w:rsidRPr="00BB6865">
        <w:rPr>
          <w:rFonts w:ascii="Avenir Light" w:hAnsi="Avenir Light"/>
          <w:sz w:val="21"/>
          <w:szCs w:val="21"/>
          <w:lang w:val="es-ES"/>
        </w:rPr>
        <w:t>ci</w:t>
      </w:r>
      <w:r>
        <w:rPr>
          <w:rFonts w:ascii="Avenir Light" w:hAnsi="Avenir Light"/>
          <w:sz w:val="21"/>
          <w:szCs w:val="21"/>
          <w:lang w:val="es-ES"/>
        </w:rPr>
        <w:t>ties</w:t>
      </w:r>
      <w:proofErr w:type="spellEnd"/>
    </w:p>
    <w:p w14:paraId="363744BC" w14:textId="77777777" w:rsidR="00936DC3" w:rsidRPr="00BB6865" w:rsidRDefault="00936DC3" w:rsidP="00936DC3">
      <w:pPr>
        <w:jc w:val="both"/>
        <w:rPr>
          <w:rFonts w:ascii="Avenir Light" w:hAnsi="Avenir Light"/>
          <w:sz w:val="21"/>
          <w:szCs w:val="21"/>
          <w:lang w:val="es-ES"/>
        </w:rPr>
      </w:pPr>
    </w:p>
    <w:p w14:paraId="0154AA8E"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+ARTE, Quito</w:t>
      </w:r>
    </w:p>
    <w:p w14:paraId="281FBD4A"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w:t>
      </w:r>
      <w:proofErr w:type="spellStart"/>
      <w:r w:rsidRPr="00BB6865">
        <w:rPr>
          <w:rFonts w:ascii="Avenir Light" w:hAnsi="Avenir Light"/>
          <w:sz w:val="21"/>
          <w:szCs w:val="21"/>
          <w:lang w:val="es-ES"/>
        </w:rPr>
        <w:t>GALLERyLABS</w:t>
      </w:r>
      <w:proofErr w:type="spellEnd"/>
      <w:r w:rsidRPr="00BB6865">
        <w:rPr>
          <w:rFonts w:ascii="Avenir Light" w:hAnsi="Avenir Light"/>
          <w:sz w:val="21"/>
          <w:szCs w:val="21"/>
          <w:lang w:val="es-ES"/>
        </w:rPr>
        <w:t>, New Haven - Buenos Aires</w:t>
      </w:r>
    </w:p>
    <w:p w14:paraId="64AD8018"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Aina </w:t>
      </w:r>
      <w:proofErr w:type="spellStart"/>
      <w:r w:rsidRPr="00BB6865">
        <w:rPr>
          <w:rFonts w:ascii="Avenir Light" w:hAnsi="Avenir Light"/>
          <w:sz w:val="21"/>
          <w:szCs w:val="21"/>
          <w:lang w:val="es-ES"/>
        </w:rPr>
        <w:t>Nowack</w:t>
      </w:r>
      <w:proofErr w:type="spellEnd"/>
      <w:r w:rsidRPr="00BB6865">
        <w:rPr>
          <w:rFonts w:ascii="Avenir Light" w:hAnsi="Avenir Light"/>
          <w:sz w:val="21"/>
          <w:szCs w:val="21"/>
          <w:lang w:val="es-ES"/>
        </w:rPr>
        <w:t xml:space="preserve"> /AAC </w:t>
      </w:r>
      <w:proofErr w:type="spellStart"/>
      <w:r w:rsidRPr="00BB6865">
        <w:rPr>
          <w:rFonts w:ascii="Avenir Light" w:hAnsi="Avenir Light"/>
          <w:sz w:val="21"/>
          <w:szCs w:val="21"/>
          <w:lang w:val="es-ES"/>
        </w:rPr>
        <w:t>Galería</w:t>
      </w:r>
      <w:proofErr w:type="spellEnd"/>
      <w:r w:rsidRPr="00BB6865">
        <w:rPr>
          <w:rFonts w:ascii="Avenir Light" w:hAnsi="Avenir Light"/>
          <w:sz w:val="21"/>
          <w:szCs w:val="21"/>
          <w:lang w:val="es-ES"/>
        </w:rPr>
        <w:t xml:space="preserve"> de Arte, Madrid</w:t>
      </w:r>
    </w:p>
    <w:p w14:paraId="6F18179B"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Alex </w:t>
      </w:r>
      <w:proofErr w:type="spellStart"/>
      <w:r w:rsidRPr="00BB6865">
        <w:rPr>
          <w:rFonts w:ascii="Avenir Light" w:hAnsi="Avenir Light"/>
          <w:sz w:val="21"/>
          <w:szCs w:val="21"/>
          <w:lang w:val="es-ES"/>
        </w:rPr>
        <w:t>Slato</w:t>
      </w:r>
      <w:proofErr w:type="spellEnd"/>
      <w:r w:rsidRPr="00BB6865">
        <w:rPr>
          <w:rFonts w:ascii="Avenir Light" w:hAnsi="Avenir Light"/>
          <w:sz w:val="21"/>
          <w:szCs w:val="21"/>
          <w:lang w:val="es-ES"/>
        </w:rPr>
        <w:t>, Miami - París</w:t>
      </w:r>
    </w:p>
    <w:p w14:paraId="0A4E99A3"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AMIA, Buenos Aires</w:t>
      </w:r>
    </w:p>
    <w:p w14:paraId="0468AD4D"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Art Media, Miami</w:t>
      </w:r>
    </w:p>
    <w:p w14:paraId="3ECD2775"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lastRenderedPageBreak/>
        <w:t>Art Nexus, Miami</w:t>
      </w:r>
    </w:p>
    <w:p w14:paraId="5F6F8E17"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Ciconia</w:t>
      </w:r>
      <w:proofErr w:type="spellEnd"/>
      <w:r w:rsidRPr="00BB6865">
        <w:rPr>
          <w:rFonts w:ascii="Avenir Light" w:hAnsi="Avenir Light"/>
          <w:sz w:val="21"/>
          <w:szCs w:val="21"/>
          <w:lang w:val="es-ES"/>
        </w:rPr>
        <w:t xml:space="preserve"> </w:t>
      </w:r>
      <w:proofErr w:type="spellStart"/>
      <w:r w:rsidRPr="00BB6865">
        <w:rPr>
          <w:rFonts w:ascii="Avenir Light" w:hAnsi="Avenir Light"/>
          <w:sz w:val="21"/>
          <w:szCs w:val="21"/>
          <w:lang w:val="es-ES"/>
        </w:rPr>
        <w:t>Collection</w:t>
      </w:r>
      <w:proofErr w:type="spellEnd"/>
      <w:r w:rsidRPr="00BB6865">
        <w:rPr>
          <w:rFonts w:ascii="Avenir Light" w:hAnsi="Avenir Light"/>
          <w:sz w:val="21"/>
          <w:szCs w:val="21"/>
          <w:lang w:val="es-ES"/>
        </w:rPr>
        <w:t>, Miami</w:t>
      </w:r>
    </w:p>
    <w:p w14:paraId="55AAF959"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CIFO, Miami</w:t>
      </w:r>
    </w:p>
    <w:p w14:paraId="1B2CA1E0"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El Museo, Bogotá</w:t>
      </w:r>
    </w:p>
    <w:p w14:paraId="1A4AE059"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Espacio Líquido + La Gran, Gijón</w:t>
      </w:r>
    </w:p>
    <w:p w14:paraId="458D853B"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Fundación Pablo </w:t>
      </w:r>
      <w:proofErr w:type="spellStart"/>
      <w:r w:rsidRPr="00BB6865">
        <w:rPr>
          <w:rFonts w:ascii="Avenir Light" w:hAnsi="Avenir Light"/>
          <w:sz w:val="21"/>
          <w:szCs w:val="21"/>
          <w:lang w:val="es-ES"/>
        </w:rPr>
        <w:t>Atchugarry</w:t>
      </w:r>
      <w:proofErr w:type="spellEnd"/>
      <w:r w:rsidRPr="00BB6865">
        <w:rPr>
          <w:rFonts w:ascii="Avenir Light" w:hAnsi="Avenir Light"/>
          <w:sz w:val="21"/>
          <w:szCs w:val="21"/>
          <w:lang w:val="es-ES"/>
        </w:rPr>
        <w:t>, Manantiales</w:t>
      </w:r>
    </w:p>
    <w:p w14:paraId="613D0C89"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Abra, Caracas</w:t>
      </w:r>
    </w:p>
    <w:p w14:paraId="7E16D761"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Artística, Asunción</w:t>
      </w:r>
    </w:p>
    <w:p w14:paraId="4D51AEDB"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Artizar, Islas Canarias</w:t>
      </w:r>
    </w:p>
    <w:p w14:paraId="51ADE2E5"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de Arte A Ciegas, Madrid</w:t>
      </w:r>
    </w:p>
    <w:p w14:paraId="16E65525"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del Paseo, José Ignacio - Lima</w:t>
      </w:r>
    </w:p>
    <w:p w14:paraId="1D5D19C7"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Galeria</w:t>
      </w:r>
      <w:proofErr w:type="spellEnd"/>
      <w:r w:rsidRPr="00BB6865">
        <w:rPr>
          <w:rFonts w:ascii="Avenir Light" w:hAnsi="Avenir Light"/>
          <w:sz w:val="21"/>
          <w:szCs w:val="21"/>
          <w:lang w:val="es-ES"/>
        </w:rPr>
        <w:t xml:space="preserve"> </w:t>
      </w:r>
      <w:proofErr w:type="spellStart"/>
      <w:r w:rsidRPr="00BB6865">
        <w:rPr>
          <w:rFonts w:ascii="Avenir Light" w:hAnsi="Avenir Light"/>
          <w:sz w:val="21"/>
          <w:szCs w:val="21"/>
          <w:lang w:val="es-ES"/>
        </w:rPr>
        <w:t>Janaina</w:t>
      </w:r>
      <w:proofErr w:type="spellEnd"/>
      <w:r w:rsidRPr="00BB6865">
        <w:rPr>
          <w:rFonts w:ascii="Avenir Light" w:hAnsi="Avenir Light"/>
          <w:sz w:val="21"/>
          <w:szCs w:val="21"/>
          <w:lang w:val="es-ES"/>
        </w:rPr>
        <w:t xml:space="preserve"> Torres, São Paulo</w:t>
      </w:r>
    </w:p>
    <w:p w14:paraId="17B296A7"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Llamazares, Gijón</w:t>
      </w:r>
    </w:p>
    <w:p w14:paraId="394A305A"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Galería NAC, Santiago</w:t>
      </w:r>
    </w:p>
    <w:p w14:paraId="6E2DC290"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GBG Arte, Caracas</w:t>
      </w:r>
    </w:p>
    <w:p w14:paraId="6C8DEE4B"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Imaginario, Buenos Aires</w:t>
      </w:r>
    </w:p>
    <w:p w14:paraId="1BFBA750"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Instituto Cultural de México en Miami, Miami</w:t>
      </w:r>
    </w:p>
    <w:p w14:paraId="204E697A"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Jackie Shor </w:t>
      </w:r>
      <w:proofErr w:type="spellStart"/>
      <w:r w:rsidRPr="00BB6865">
        <w:rPr>
          <w:rFonts w:ascii="Avenir Light" w:hAnsi="Avenir Light"/>
          <w:sz w:val="21"/>
          <w:szCs w:val="21"/>
          <w:lang w:val="es-ES"/>
        </w:rPr>
        <w:t>Projects</w:t>
      </w:r>
      <w:proofErr w:type="spellEnd"/>
      <w:r w:rsidRPr="00BB6865">
        <w:rPr>
          <w:rFonts w:ascii="Avenir Light" w:hAnsi="Avenir Light"/>
          <w:sz w:val="21"/>
          <w:szCs w:val="21"/>
          <w:lang w:val="es-ES"/>
        </w:rPr>
        <w:t>, São Paulo</w:t>
      </w:r>
    </w:p>
    <w:p w14:paraId="7B3136BF"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Julia </w:t>
      </w:r>
      <w:proofErr w:type="spellStart"/>
      <w:r w:rsidRPr="00BB6865">
        <w:rPr>
          <w:rFonts w:ascii="Avenir Light" w:hAnsi="Avenir Light"/>
          <w:sz w:val="21"/>
          <w:szCs w:val="21"/>
          <w:lang w:val="es-ES"/>
        </w:rPr>
        <w:t>Baitalá</w:t>
      </w:r>
      <w:proofErr w:type="spellEnd"/>
      <w:r w:rsidRPr="00BB6865">
        <w:rPr>
          <w:rFonts w:ascii="Avenir Light" w:hAnsi="Avenir Light"/>
          <w:sz w:val="21"/>
          <w:szCs w:val="21"/>
          <w:lang w:val="es-ES"/>
        </w:rPr>
        <w:t xml:space="preserve"> - Arte Contemporáneo, Buenos Aires</w:t>
      </w:r>
    </w:p>
    <w:p w14:paraId="2A0E3DE4"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KBB, Buenos Aires</w:t>
      </w:r>
    </w:p>
    <w:p w14:paraId="7F691B15"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La Pecera, Punta del Este</w:t>
      </w:r>
    </w:p>
    <w:p w14:paraId="7E40EADD"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LnS</w:t>
      </w:r>
      <w:proofErr w:type="spellEnd"/>
      <w:r w:rsidRPr="00BB6865">
        <w:rPr>
          <w:rFonts w:ascii="Avenir Light" w:hAnsi="Avenir Light"/>
          <w:sz w:val="21"/>
          <w:szCs w:val="21"/>
          <w:lang w:val="es-ES"/>
        </w:rPr>
        <w:t xml:space="preserve"> </w:t>
      </w:r>
      <w:proofErr w:type="spellStart"/>
      <w:r w:rsidRPr="00BB6865">
        <w:rPr>
          <w:rFonts w:ascii="Avenir Light" w:hAnsi="Avenir Light"/>
          <w:sz w:val="21"/>
          <w:szCs w:val="21"/>
          <w:lang w:val="es-ES"/>
        </w:rPr>
        <w:t>Gallery</w:t>
      </w:r>
      <w:proofErr w:type="spellEnd"/>
      <w:r w:rsidRPr="00BB6865">
        <w:rPr>
          <w:rFonts w:ascii="Avenir Light" w:hAnsi="Avenir Light"/>
          <w:sz w:val="21"/>
          <w:szCs w:val="21"/>
          <w:lang w:val="es-ES"/>
        </w:rPr>
        <w:t>, Miami</w:t>
      </w:r>
    </w:p>
    <w:p w14:paraId="1B7F1267"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Lyle </w:t>
      </w:r>
      <w:proofErr w:type="spellStart"/>
      <w:proofErr w:type="gramStart"/>
      <w:r w:rsidRPr="00BB6865">
        <w:rPr>
          <w:rFonts w:ascii="Avenir Light" w:hAnsi="Avenir Light"/>
          <w:sz w:val="21"/>
          <w:szCs w:val="21"/>
          <w:lang w:val="es-ES"/>
        </w:rPr>
        <w:t>O.Reitzel</w:t>
      </w:r>
      <w:proofErr w:type="spellEnd"/>
      <w:proofErr w:type="gramEnd"/>
      <w:r w:rsidRPr="00BB6865">
        <w:rPr>
          <w:rFonts w:ascii="Avenir Light" w:hAnsi="Avenir Light"/>
          <w:sz w:val="21"/>
          <w:szCs w:val="21"/>
          <w:lang w:val="es-ES"/>
        </w:rPr>
        <w:t xml:space="preserve"> Arte Contemporáneo, Santo Domingo</w:t>
      </w:r>
    </w:p>
    <w:p w14:paraId="74F1C578"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Montenegro Art Project - </w:t>
      </w:r>
      <w:proofErr w:type="gramStart"/>
      <w:r w:rsidRPr="00BB6865">
        <w:rPr>
          <w:rFonts w:ascii="Avenir Light" w:hAnsi="Avenir Light"/>
          <w:sz w:val="21"/>
          <w:szCs w:val="21"/>
          <w:lang w:val="es-ES"/>
        </w:rPr>
        <w:t>MAP ,</w:t>
      </w:r>
      <w:proofErr w:type="gramEnd"/>
      <w:r w:rsidRPr="00BB6865">
        <w:rPr>
          <w:rFonts w:ascii="Avenir Light" w:hAnsi="Avenir Light"/>
          <w:sz w:val="21"/>
          <w:szCs w:val="21"/>
          <w:lang w:val="es-ES"/>
        </w:rPr>
        <w:t xml:space="preserve"> Bogotá</w:t>
      </w:r>
    </w:p>
    <w:p w14:paraId="7A317471"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OdA</w:t>
      </w:r>
      <w:proofErr w:type="spellEnd"/>
      <w:r w:rsidRPr="00BB6865">
        <w:rPr>
          <w:rFonts w:ascii="Avenir Light" w:hAnsi="Avenir Light"/>
          <w:sz w:val="21"/>
          <w:szCs w:val="21"/>
          <w:lang w:val="es-ES"/>
        </w:rPr>
        <w:t xml:space="preserve"> Oficina de Arte, Buenos Aires</w:t>
      </w:r>
    </w:p>
    <w:p w14:paraId="564D09F6"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 xml:space="preserve">Oñate </w:t>
      </w:r>
      <w:proofErr w:type="spellStart"/>
      <w:r w:rsidRPr="00BB6865">
        <w:rPr>
          <w:rFonts w:ascii="Avenir Light" w:hAnsi="Avenir Light"/>
          <w:sz w:val="21"/>
          <w:szCs w:val="21"/>
          <w:lang w:val="es-ES"/>
        </w:rPr>
        <w:t>Contemporary</w:t>
      </w:r>
      <w:proofErr w:type="spellEnd"/>
      <w:r w:rsidRPr="00BB6865">
        <w:rPr>
          <w:rFonts w:ascii="Avenir Light" w:hAnsi="Avenir Light"/>
          <w:sz w:val="21"/>
          <w:szCs w:val="21"/>
          <w:lang w:val="es-ES"/>
        </w:rPr>
        <w:t>, Miami</w:t>
      </w:r>
    </w:p>
    <w:p w14:paraId="64840665"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Pabellón 4 Arte Contemporáneo, Buenos Aires</w:t>
      </w:r>
    </w:p>
    <w:p w14:paraId="37F63D57"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Pan American Art Projects, Miami</w:t>
      </w:r>
    </w:p>
    <w:p w14:paraId="7C9BF49D"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Petrus, San Juan</w:t>
      </w:r>
    </w:p>
    <w:p w14:paraId="06042C37"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Plataforma Art Base, Quebec</w:t>
      </w:r>
    </w:p>
    <w:p w14:paraId="6920F326"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Prima, Santiago</w:t>
      </w:r>
    </w:p>
    <w:p w14:paraId="301CE959"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Remota, Salta</w:t>
      </w:r>
    </w:p>
    <w:p w14:paraId="6030CE6D"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Salar, La Paz</w:t>
      </w:r>
    </w:p>
    <w:p w14:paraId="4B6C164C"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Sammer</w:t>
      </w:r>
      <w:proofErr w:type="spellEnd"/>
      <w:r w:rsidRPr="00BB6865">
        <w:rPr>
          <w:rFonts w:ascii="Avenir Light" w:hAnsi="Avenir Light"/>
          <w:sz w:val="21"/>
          <w:szCs w:val="21"/>
          <w:lang w:val="es-ES"/>
        </w:rPr>
        <w:t xml:space="preserve"> </w:t>
      </w:r>
      <w:proofErr w:type="spellStart"/>
      <w:r w:rsidRPr="00BB6865">
        <w:rPr>
          <w:rFonts w:ascii="Avenir Light" w:hAnsi="Avenir Light"/>
          <w:sz w:val="21"/>
          <w:szCs w:val="21"/>
          <w:lang w:val="es-ES"/>
        </w:rPr>
        <w:t>Gallery</w:t>
      </w:r>
      <w:proofErr w:type="spellEnd"/>
      <w:r w:rsidRPr="00BB6865">
        <w:rPr>
          <w:rFonts w:ascii="Avenir Light" w:hAnsi="Avenir Light"/>
          <w:sz w:val="21"/>
          <w:szCs w:val="21"/>
          <w:lang w:val="es-ES"/>
        </w:rPr>
        <w:t>, Miami</w:t>
      </w:r>
    </w:p>
    <w:p w14:paraId="0CA02E44"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SASHA D espacio de arte, Córdoba</w:t>
      </w:r>
    </w:p>
    <w:p w14:paraId="781B9335"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Selvanegra</w:t>
      </w:r>
      <w:proofErr w:type="spellEnd"/>
      <w:r w:rsidRPr="00BB6865">
        <w:rPr>
          <w:rFonts w:ascii="Avenir Light" w:hAnsi="Avenir Light"/>
          <w:sz w:val="21"/>
          <w:szCs w:val="21"/>
          <w:lang w:val="es-ES"/>
        </w:rPr>
        <w:t>, Buenos Aires</w:t>
      </w:r>
    </w:p>
    <w:p w14:paraId="54EB5469"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lastRenderedPageBreak/>
        <w:t>Subsuelo, Rosario</w:t>
      </w:r>
    </w:p>
    <w:p w14:paraId="6312193C"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Taller Maldonado, Guayaquil</w:t>
      </w:r>
    </w:p>
    <w:p w14:paraId="485EEB83"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Trinta, Santiago de Compostela</w:t>
      </w:r>
    </w:p>
    <w:p w14:paraId="7C7DDCD3"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Viedma, Asunción</w:t>
      </w:r>
    </w:p>
    <w:p w14:paraId="038D7B80" w14:textId="77777777" w:rsidR="00936DC3" w:rsidRPr="00BB6865" w:rsidRDefault="00936DC3" w:rsidP="00936DC3">
      <w:pPr>
        <w:jc w:val="both"/>
        <w:rPr>
          <w:rFonts w:ascii="Avenir Light" w:hAnsi="Avenir Light"/>
          <w:sz w:val="21"/>
          <w:szCs w:val="21"/>
          <w:lang w:val="es-ES"/>
        </w:rPr>
      </w:pPr>
      <w:r w:rsidRPr="00BB6865">
        <w:rPr>
          <w:rFonts w:ascii="Avenir Light" w:hAnsi="Avenir Light"/>
          <w:sz w:val="21"/>
          <w:szCs w:val="21"/>
          <w:lang w:val="es-ES"/>
        </w:rPr>
        <w:t>VIGIL GONZALES, Cusco</w:t>
      </w:r>
    </w:p>
    <w:p w14:paraId="65C77FE4" w14:textId="77777777" w:rsidR="00936DC3" w:rsidRPr="00BB6865" w:rsidRDefault="00936DC3" w:rsidP="00936DC3">
      <w:pPr>
        <w:jc w:val="both"/>
        <w:rPr>
          <w:rFonts w:ascii="Avenir Light" w:hAnsi="Avenir Light"/>
          <w:sz w:val="21"/>
          <w:szCs w:val="21"/>
          <w:lang w:val="es-ES"/>
        </w:rPr>
      </w:pPr>
      <w:proofErr w:type="spellStart"/>
      <w:r w:rsidRPr="00BB6865">
        <w:rPr>
          <w:rFonts w:ascii="Avenir Light" w:hAnsi="Avenir Light"/>
          <w:sz w:val="21"/>
          <w:szCs w:val="21"/>
          <w:lang w:val="es-ES"/>
        </w:rPr>
        <w:t>Younique</w:t>
      </w:r>
      <w:proofErr w:type="spellEnd"/>
      <w:r w:rsidRPr="00BB6865">
        <w:rPr>
          <w:rFonts w:ascii="Avenir Light" w:hAnsi="Avenir Light"/>
          <w:sz w:val="21"/>
          <w:szCs w:val="21"/>
          <w:lang w:val="es-ES"/>
        </w:rPr>
        <w:t>, París</w:t>
      </w:r>
    </w:p>
    <w:p w14:paraId="318235FB" w14:textId="77777777" w:rsidR="00936DC3" w:rsidRPr="00BB6865" w:rsidRDefault="00936DC3" w:rsidP="00936DC3">
      <w:pPr>
        <w:jc w:val="both"/>
        <w:rPr>
          <w:rFonts w:ascii="Avenir Light" w:hAnsi="Avenir Light"/>
          <w:sz w:val="21"/>
          <w:szCs w:val="21"/>
          <w:lang w:val="es-ES"/>
        </w:rPr>
      </w:pPr>
    </w:p>
    <w:p w14:paraId="6B5DA417" w14:textId="77777777" w:rsidR="00936DC3" w:rsidRPr="00BB6865" w:rsidRDefault="00936DC3" w:rsidP="00936DC3">
      <w:pPr>
        <w:pStyle w:val="Subtitle"/>
        <w:jc w:val="both"/>
        <w:rPr>
          <w:rFonts w:ascii="Avenir Black" w:hAnsi="Avenir Black"/>
          <w:b/>
          <w:bCs/>
          <w:color w:val="000000" w:themeColor="text1"/>
          <w:sz w:val="21"/>
          <w:szCs w:val="21"/>
          <w:lang w:val="es-ES"/>
        </w:rPr>
      </w:pPr>
      <w:bookmarkStart w:id="1" w:name="_f4mqxdm0r41i" w:colFirst="0" w:colLast="0"/>
      <w:bookmarkEnd w:id="1"/>
      <w:proofErr w:type="spellStart"/>
      <w:r w:rsidRPr="00BB6865">
        <w:rPr>
          <w:rFonts w:ascii="Avenir Black" w:hAnsi="Avenir Black"/>
          <w:b/>
          <w:bCs/>
          <w:color w:val="000000" w:themeColor="text1"/>
          <w:sz w:val="21"/>
          <w:szCs w:val="21"/>
          <w:lang w:val="es-ES"/>
        </w:rPr>
        <w:t>Information</w:t>
      </w:r>
      <w:proofErr w:type="spellEnd"/>
    </w:p>
    <w:p w14:paraId="026CF242"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Tickets</w:t>
      </w:r>
    </w:p>
    <w:p w14:paraId="289670AC"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Nov. 30 - Opening USD 50</w:t>
      </w:r>
    </w:p>
    <w:p w14:paraId="2E6D2DC9"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 xml:space="preserve">Dec. 1 to 4 - </w:t>
      </w:r>
      <w:proofErr w:type="gramStart"/>
      <w:r w:rsidRPr="007A745E">
        <w:rPr>
          <w:rFonts w:ascii="Avenir Light" w:hAnsi="Avenir Light"/>
          <w:sz w:val="21"/>
          <w:szCs w:val="21"/>
          <w:lang w:val="en-US"/>
        </w:rPr>
        <w:t>Pubic</w:t>
      </w:r>
      <w:proofErr w:type="gramEnd"/>
      <w:r w:rsidRPr="007A745E">
        <w:rPr>
          <w:rFonts w:ascii="Avenir Light" w:hAnsi="Avenir Light"/>
          <w:sz w:val="21"/>
          <w:szCs w:val="21"/>
          <w:lang w:val="en-US"/>
        </w:rPr>
        <w:t xml:space="preserve"> Days USD 30</w:t>
      </w:r>
    </w:p>
    <w:p w14:paraId="2D824473" w14:textId="77777777" w:rsidR="00936DC3" w:rsidRPr="007A745E" w:rsidRDefault="00BF514D" w:rsidP="00936DC3">
      <w:pPr>
        <w:jc w:val="both"/>
        <w:rPr>
          <w:rFonts w:ascii="Avenir Light" w:hAnsi="Avenir Light"/>
          <w:sz w:val="21"/>
          <w:szCs w:val="21"/>
          <w:lang w:val="en-US"/>
        </w:rPr>
      </w:pPr>
      <w:hyperlink r:id="rId7">
        <w:r w:rsidR="00936DC3" w:rsidRPr="007A745E">
          <w:rPr>
            <w:rFonts w:ascii="Avenir Light" w:hAnsi="Avenir Light"/>
            <w:color w:val="1155CC"/>
            <w:sz w:val="21"/>
            <w:szCs w:val="21"/>
            <w:u w:val="single"/>
            <w:lang w:val="en-US"/>
          </w:rPr>
          <w:t xml:space="preserve">Get your ticket! </w:t>
        </w:r>
      </w:hyperlink>
    </w:p>
    <w:p w14:paraId="7988ADBD" w14:textId="77777777" w:rsidR="00936DC3" w:rsidRPr="007A745E" w:rsidRDefault="00936DC3" w:rsidP="00936DC3">
      <w:pPr>
        <w:jc w:val="both"/>
        <w:rPr>
          <w:rFonts w:ascii="Avenir Light" w:hAnsi="Avenir Light"/>
          <w:sz w:val="21"/>
          <w:szCs w:val="21"/>
          <w:lang w:val="en-US"/>
        </w:rPr>
      </w:pPr>
    </w:p>
    <w:p w14:paraId="0B7E342F" w14:textId="77139AA7" w:rsidR="00936DC3" w:rsidRP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 xml:space="preserve">Link to fever </w:t>
      </w:r>
      <w:r>
        <w:rPr>
          <w:rFonts w:ascii="Avenir Light" w:hAnsi="Avenir Light"/>
          <w:sz w:val="21"/>
          <w:szCs w:val="21"/>
          <w:lang w:val="en-US"/>
        </w:rPr>
        <w:t>to buy</w:t>
      </w:r>
      <w:r w:rsidRPr="00936DC3">
        <w:rPr>
          <w:rFonts w:ascii="Avenir Light" w:hAnsi="Avenir Light"/>
          <w:sz w:val="21"/>
          <w:szCs w:val="21"/>
          <w:lang w:val="en-US"/>
        </w:rPr>
        <w:t xml:space="preserve"> tickets: </w:t>
      </w:r>
      <w:hyperlink r:id="rId8">
        <w:r w:rsidRPr="00936DC3">
          <w:rPr>
            <w:rFonts w:ascii="Avenir Light" w:hAnsi="Avenir Light"/>
            <w:color w:val="1155CC"/>
            <w:sz w:val="21"/>
            <w:szCs w:val="21"/>
            <w:u w:val="single"/>
            <w:lang w:val="en-US"/>
          </w:rPr>
          <w:t>https://feverup.com/m/121139?date=2022-12-01&amp;utm_source=partner&amp;utm_medium=website_8267&amp;utm_campaign=121139_mia</w:t>
        </w:r>
      </w:hyperlink>
      <w:r w:rsidRPr="00936DC3">
        <w:rPr>
          <w:rFonts w:ascii="Avenir Light" w:hAnsi="Avenir Light"/>
          <w:sz w:val="21"/>
          <w:szCs w:val="21"/>
          <w:lang w:val="en-US"/>
        </w:rPr>
        <w:t xml:space="preserve"> </w:t>
      </w:r>
    </w:p>
    <w:p w14:paraId="03A4A0C1" w14:textId="77777777" w:rsidR="00936DC3" w:rsidRPr="00936DC3" w:rsidRDefault="00936DC3" w:rsidP="00936DC3">
      <w:pPr>
        <w:jc w:val="both"/>
        <w:rPr>
          <w:rFonts w:ascii="Avenir Light" w:hAnsi="Avenir Light"/>
          <w:sz w:val="21"/>
          <w:szCs w:val="21"/>
          <w:lang w:val="en-US"/>
        </w:rPr>
      </w:pPr>
    </w:p>
    <w:p w14:paraId="5DB7CFFF"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Pinta Miami 2022 | New Location</w:t>
      </w:r>
    </w:p>
    <w:p w14:paraId="6FB35934"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The Hangar in Coconut Grove</w:t>
      </w:r>
    </w:p>
    <w:p w14:paraId="4E720B7D"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3385 Pan American Drive,</w:t>
      </w:r>
    </w:p>
    <w:p w14:paraId="082F8DF5"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Coconut Grove,</w:t>
      </w:r>
    </w:p>
    <w:p w14:paraId="2365B7CA" w14:textId="77777777" w:rsidR="00936DC3" w:rsidRPr="009738A0" w:rsidRDefault="00936DC3" w:rsidP="00936DC3">
      <w:pPr>
        <w:jc w:val="both"/>
        <w:rPr>
          <w:rFonts w:ascii="Avenir Light" w:hAnsi="Avenir Light"/>
          <w:sz w:val="21"/>
          <w:szCs w:val="21"/>
          <w:lang w:val="en-US"/>
        </w:rPr>
      </w:pPr>
      <w:r w:rsidRPr="009738A0">
        <w:rPr>
          <w:rFonts w:ascii="Avenir Light" w:hAnsi="Avenir Light"/>
          <w:sz w:val="21"/>
          <w:szCs w:val="21"/>
          <w:lang w:val="en-US"/>
        </w:rPr>
        <w:t>Miami FL 33133</w:t>
      </w:r>
    </w:p>
    <w:p w14:paraId="10487450" w14:textId="77777777" w:rsidR="00936DC3" w:rsidRPr="009738A0" w:rsidRDefault="00936DC3" w:rsidP="00936DC3">
      <w:pPr>
        <w:jc w:val="both"/>
        <w:rPr>
          <w:rFonts w:ascii="Avenir Light" w:hAnsi="Avenir Light"/>
          <w:sz w:val="21"/>
          <w:szCs w:val="21"/>
          <w:lang w:val="en-US"/>
        </w:rPr>
      </w:pPr>
    </w:p>
    <w:p w14:paraId="46A2CFD1" w14:textId="77777777" w:rsidR="00936DC3" w:rsidRPr="009738A0" w:rsidRDefault="00936DC3" w:rsidP="00936DC3">
      <w:pPr>
        <w:jc w:val="both"/>
        <w:rPr>
          <w:rFonts w:ascii="Avenir Light" w:hAnsi="Avenir Light"/>
          <w:sz w:val="21"/>
          <w:szCs w:val="21"/>
          <w:lang w:val="en-US"/>
        </w:rPr>
      </w:pPr>
      <w:r w:rsidRPr="009738A0">
        <w:rPr>
          <w:rFonts w:ascii="Avenir Light" w:hAnsi="Avenir Light"/>
          <w:sz w:val="21"/>
          <w:szCs w:val="21"/>
          <w:lang w:val="en-US"/>
        </w:rPr>
        <w:t>Dates</w:t>
      </w:r>
    </w:p>
    <w:p w14:paraId="6F0B6BF3"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 xml:space="preserve">EFG </w:t>
      </w:r>
      <w:proofErr w:type="gramStart"/>
      <w:r w:rsidRPr="007A745E">
        <w:rPr>
          <w:rFonts w:ascii="Avenir Light" w:hAnsi="Avenir Light"/>
          <w:sz w:val="21"/>
          <w:szCs w:val="21"/>
          <w:lang w:val="en-US"/>
        </w:rPr>
        <w:t>VIP  Preview</w:t>
      </w:r>
      <w:proofErr w:type="gramEnd"/>
      <w:r w:rsidRPr="007A745E">
        <w:rPr>
          <w:rFonts w:ascii="Avenir Light" w:hAnsi="Avenir Light"/>
          <w:sz w:val="21"/>
          <w:szCs w:val="21"/>
          <w:lang w:val="en-US"/>
        </w:rPr>
        <w:t xml:space="preserve"> (by invitation only)</w:t>
      </w:r>
    </w:p>
    <w:p w14:paraId="2439401E"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Tuesday, November 29, 2022.</w:t>
      </w:r>
    </w:p>
    <w:p w14:paraId="435D75AC"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6pm - 9pm</w:t>
      </w:r>
    </w:p>
    <w:p w14:paraId="737818DB"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 xml:space="preserve"> </w:t>
      </w:r>
    </w:p>
    <w:p w14:paraId="615E6D70"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Pinta Miami, Opening Inauguration (by invitation only)</w:t>
      </w:r>
    </w:p>
    <w:p w14:paraId="7E994078"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Wednesday, November 30, 2022.</w:t>
      </w:r>
    </w:p>
    <w:p w14:paraId="584B332E"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5pm - 9pm</w:t>
      </w:r>
    </w:p>
    <w:p w14:paraId="57F741A7" w14:textId="77777777" w:rsidR="00936DC3" w:rsidRPr="007A745E" w:rsidRDefault="00936DC3" w:rsidP="00936DC3">
      <w:pPr>
        <w:jc w:val="both"/>
        <w:rPr>
          <w:rFonts w:ascii="Avenir Light" w:hAnsi="Avenir Light"/>
          <w:sz w:val="21"/>
          <w:szCs w:val="21"/>
          <w:lang w:val="en-US"/>
        </w:rPr>
      </w:pPr>
    </w:p>
    <w:p w14:paraId="439E8A9F"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Public Days</w:t>
      </w:r>
    </w:p>
    <w:p w14:paraId="3438BF44"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Thursday, December 1, 2022.</w:t>
      </w:r>
    </w:p>
    <w:p w14:paraId="000E74D0"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11am - 8pm</w:t>
      </w:r>
    </w:p>
    <w:p w14:paraId="45A412A0" w14:textId="77777777" w:rsidR="00936DC3" w:rsidRPr="007A745E" w:rsidRDefault="00936DC3" w:rsidP="00936DC3">
      <w:pPr>
        <w:jc w:val="both"/>
        <w:rPr>
          <w:rFonts w:ascii="Avenir Light" w:hAnsi="Avenir Light"/>
          <w:sz w:val="21"/>
          <w:szCs w:val="21"/>
          <w:lang w:val="en-US"/>
        </w:rPr>
      </w:pPr>
    </w:p>
    <w:p w14:paraId="426B4D68"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lastRenderedPageBreak/>
        <w:t>Friday, December 2, 2022.</w:t>
      </w:r>
    </w:p>
    <w:p w14:paraId="2985689F"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11m - 8pm</w:t>
      </w:r>
    </w:p>
    <w:p w14:paraId="7E0B6D6E" w14:textId="77777777" w:rsidR="00936DC3" w:rsidRPr="007A745E" w:rsidRDefault="00936DC3" w:rsidP="00936DC3">
      <w:pPr>
        <w:jc w:val="both"/>
        <w:rPr>
          <w:rFonts w:ascii="Avenir Light" w:hAnsi="Avenir Light"/>
          <w:sz w:val="21"/>
          <w:szCs w:val="21"/>
          <w:lang w:val="en-US"/>
        </w:rPr>
      </w:pPr>
    </w:p>
    <w:p w14:paraId="177214B7"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Saturday, December 3, 2022.</w:t>
      </w:r>
    </w:p>
    <w:p w14:paraId="0E917EC9" w14:textId="77777777" w:rsidR="00936DC3" w:rsidRPr="007A745E" w:rsidRDefault="00936DC3" w:rsidP="00936DC3">
      <w:pPr>
        <w:jc w:val="both"/>
        <w:rPr>
          <w:rFonts w:ascii="Avenir Light" w:hAnsi="Avenir Light"/>
          <w:sz w:val="21"/>
          <w:szCs w:val="21"/>
          <w:lang w:val="en-US"/>
        </w:rPr>
      </w:pPr>
      <w:r w:rsidRPr="007A745E">
        <w:rPr>
          <w:rFonts w:ascii="Avenir Light" w:hAnsi="Avenir Light"/>
          <w:sz w:val="21"/>
          <w:szCs w:val="21"/>
          <w:lang w:val="en-US"/>
        </w:rPr>
        <w:t>11m - 8pm</w:t>
      </w:r>
    </w:p>
    <w:p w14:paraId="7EB99160" w14:textId="77777777" w:rsidR="00936DC3" w:rsidRPr="007A745E" w:rsidRDefault="00936DC3" w:rsidP="00936DC3">
      <w:pPr>
        <w:jc w:val="both"/>
        <w:rPr>
          <w:rFonts w:ascii="Avenir Light" w:hAnsi="Avenir Light"/>
          <w:sz w:val="21"/>
          <w:szCs w:val="21"/>
          <w:lang w:val="en-US"/>
        </w:rPr>
      </w:pPr>
    </w:p>
    <w:p w14:paraId="300AFE19" w14:textId="77777777" w:rsidR="00936DC3" w:rsidRPr="004F383C" w:rsidRDefault="00936DC3" w:rsidP="00936DC3">
      <w:pPr>
        <w:jc w:val="both"/>
        <w:rPr>
          <w:rFonts w:ascii="Avenir Light" w:hAnsi="Avenir Light"/>
          <w:sz w:val="21"/>
          <w:szCs w:val="21"/>
          <w:lang w:val="en-US"/>
        </w:rPr>
      </w:pPr>
      <w:r w:rsidRPr="004F383C">
        <w:rPr>
          <w:rFonts w:ascii="Avenir Light" w:hAnsi="Avenir Light"/>
          <w:sz w:val="21"/>
          <w:szCs w:val="21"/>
          <w:lang w:val="en-US"/>
        </w:rPr>
        <w:t>Sunday, December4, 2022.</w:t>
      </w:r>
    </w:p>
    <w:p w14:paraId="30C2C00D" w14:textId="77777777" w:rsidR="00936DC3" w:rsidRPr="004F383C" w:rsidRDefault="00936DC3" w:rsidP="00936DC3">
      <w:pPr>
        <w:jc w:val="both"/>
        <w:rPr>
          <w:rFonts w:ascii="Avenir Light" w:hAnsi="Avenir Light"/>
          <w:sz w:val="21"/>
          <w:szCs w:val="21"/>
          <w:lang w:val="en-US"/>
        </w:rPr>
      </w:pPr>
      <w:r w:rsidRPr="004F383C">
        <w:rPr>
          <w:rFonts w:ascii="Avenir Light" w:hAnsi="Avenir Light"/>
          <w:sz w:val="21"/>
          <w:szCs w:val="21"/>
          <w:lang w:val="en-US"/>
        </w:rPr>
        <w:t>11m - 6pm</w:t>
      </w:r>
    </w:p>
    <w:p w14:paraId="3A4E8AB0" w14:textId="77777777" w:rsidR="00936DC3" w:rsidRPr="004F383C" w:rsidRDefault="00936DC3" w:rsidP="00936DC3">
      <w:pPr>
        <w:jc w:val="both"/>
        <w:rPr>
          <w:rFonts w:ascii="Avenir Light" w:hAnsi="Avenir Light"/>
          <w:sz w:val="21"/>
          <w:szCs w:val="21"/>
          <w:lang w:val="en-US"/>
        </w:rPr>
      </w:pPr>
      <w:r w:rsidRPr="004F383C">
        <w:rPr>
          <w:rFonts w:ascii="Avenir Light" w:hAnsi="Avenir Light"/>
          <w:sz w:val="21"/>
          <w:szCs w:val="21"/>
          <w:lang w:val="en-US"/>
        </w:rPr>
        <w:br w:type="page"/>
      </w:r>
    </w:p>
    <w:p w14:paraId="722B6537" w14:textId="690625EA" w:rsidR="00936DC3" w:rsidRPr="004F383C" w:rsidRDefault="00936DC3" w:rsidP="00936DC3">
      <w:pPr>
        <w:jc w:val="both"/>
        <w:rPr>
          <w:rFonts w:ascii="Avenir Black" w:hAnsi="Avenir Black"/>
          <w:b/>
          <w:bCs/>
          <w:sz w:val="21"/>
          <w:szCs w:val="21"/>
          <w:lang w:val="en-US"/>
        </w:rPr>
      </w:pPr>
      <w:r w:rsidRPr="004F383C">
        <w:rPr>
          <w:rFonts w:ascii="Avenir Black" w:hAnsi="Avenir Black"/>
          <w:b/>
          <w:bCs/>
          <w:sz w:val="21"/>
          <w:szCs w:val="21"/>
          <w:lang w:val="en-US"/>
        </w:rPr>
        <w:lastRenderedPageBreak/>
        <w:t>About Diego Costa Peuser</w:t>
      </w:r>
    </w:p>
    <w:p w14:paraId="05D6E2AC" w14:textId="77777777" w:rsidR="00936DC3" w:rsidRPr="004F383C" w:rsidRDefault="00936DC3" w:rsidP="00936DC3">
      <w:pPr>
        <w:jc w:val="both"/>
        <w:rPr>
          <w:rFonts w:ascii="Avenir Light" w:hAnsi="Avenir Light"/>
          <w:sz w:val="21"/>
          <w:szCs w:val="21"/>
          <w:lang w:val="en-US"/>
        </w:rPr>
      </w:pPr>
    </w:p>
    <w:p w14:paraId="3755844C" w14:textId="77777777" w:rsidR="00936DC3" w:rsidRPr="004F383C" w:rsidRDefault="00936DC3" w:rsidP="00936DC3">
      <w:pPr>
        <w:jc w:val="both"/>
        <w:rPr>
          <w:rFonts w:ascii="Avenir Light" w:hAnsi="Avenir Light"/>
          <w:sz w:val="21"/>
          <w:szCs w:val="21"/>
          <w:lang w:val="en-US"/>
        </w:rPr>
      </w:pPr>
      <w:r w:rsidRPr="00BB6865">
        <w:rPr>
          <w:rFonts w:ascii="Avenir Light" w:hAnsi="Avenir Light"/>
          <w:noProof/>
          <w:sz w:val="21"/>
          <w:szCs w:val="21"/>
          <w:lang w:val="es-ES"/>
        </w:rPr>
        <w:drawing>
          <wp:anchor distT="114300" distB="114300" distL="114300" distR="114300" simplePos="0" relativeHeight="251659264" behindDoc="0" locked="0" layoutInCell="1" hidden="0" allowOverlap="1" wp14:anchorId="57DEC975" wp14:editId="18E36912">
            <wp:simplePos x="0" y="0"/>
            <wp:positionH relativeFrom="column">
              <wp:posOffset>1</wp:posOffset>
            </wp:positionH>
            <wp:positionV relativeFrom="paragraph">
              <wp:posOffset>114300</wp:posOffset>
            </wp:positionV>
            <wp:extent cx="2105025" cy="2596853"/>
            <wp:effectExtent l="0" t="0" r="0" b="0"/>
            <wp:wrapSquare wrapText="bothSides" distT="114300" distB="114300" distL="114300" distR="114300"/>
            <wp:docPr id="3" name="image1.jpg" descr="A person in a sui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image1.jpg" descr="A person in a suit&#10;&#10;Description automatically generated with low confidence"/>
                    <pic:cNvPicPr preferRelativeResize="0"/>
                  </pic:nvPicPr>
                  <pic:blipFill>
                    <a:blip r:embed="rId9"/>
                    <a:srcRect/>
                    <a:stretch>
                      <a:fillRect/>
                    </a:stretch>
                  </pic:blipFill>
                  <pic:spPr>
                    <a:xfrm>
                      <a:off x="0" y="0"/>
                      <a:ext cx="2105025" cy="2596853"/>
                    </a:xfrm>
                    <a:prstGeom prst="rect">
                      <a:avLst/>
                    </a:prstGeom>
                    <a:ln/>
                  </pic:spPr>
                </pic:pic>
              </a:graphicData>
            </a:graphic>
          </wp:anchor>
        </w:drawing>
      </w:r>
    </w:p>
    <w:p w14:paraId="55D911DF" w14:textId="0151B9E7" w:rsidR="00936DC3" w:rsidRPr="004F383C" w:rsidRDefault="00936DC3" w:rsidP="00936DC3">
      <w:pPr>
        <w:jc w:val="both"/>
        <w:rPr>
          <w:rFonts w:ascii="Avenir Light" w:hAnsi="Avenir Light"/>
          <w:sz w:val="21"/>
          <w:szCs w:val="21"/>
          <w:lang w:val="en-US"/>
        </w:rPr>
      </w:pPr>
      <w:r w:rsidRPr="00936DC3">
        <w:rPr>
          <w:rFonts w:ascii="Avenir Light" w:hAnsi="Avenir Light"/>
          <w:sz w:val="21"/>
          <w:szCs w:val="21"/>
          <w:lang w:val="en"/>
        </w:rPr>
        <w:t>He is a cultural manager specialized in Latin American art. In this field, he has led various initiatives that have allowed for a greater and better understanding of artistic creation in the region.</w:t>
      </w:r>
    </w:p>
    <w:p w14:paraId="70F8FB1E" w14:textId="1AC6A15E" w:rsidR="00936DC3" w:rsidRPr="00936DC3" w:rsidRDefault="00936DC3" w:rsidP="00936DC3">
      <w:pPr>
        <w:jc w:val="both"/>
        <w:rPr>
          <w:rFonts w:ascii="Avenir Light" w:hAnsi="Avenir Light"/>
          <w:sz w:val="21"/>
          <w:szCs w:val="21"/>
          <w:lang w:val="en-AR"/>
        </w:rPr>
      </w:pPr>
    </w:p>
    <w:p w14:paraId="19BE6923" w14:textId="55CE6C9A" w:rsidR="00936DC3" w:rsidRPr="00936DC3" w:rsidRDefault="00936DC3" w:rsidP="00936DC3">
      <w:pPr>
        <w:jc w:val="both"/>
        <w:rPr>
          <w:rFonts w:ascii="Avenir Light" w:hAnsi="Avenir Light"/>
          <w:sz w:val="21"/>
          <w:szCs w:val="21"/>
          <w:lang w:val="en-AR"/>
        </w:rPr>
      </w:pPr>
      <w:r w:rsidRPr="00936DC3">
        <w:rPr>
          <w:rFonts w:ascii="Avenir Light" w:hAnsi="Avenir Light"/>
          <w:sz w:val="21"/>
          <w:szCs w:val="21"/>
          <w:lang w:val="en"/>
        </w:rPr>
        <w:t xml:space="preserve">Diego Costa </w:t>
      </w:r>
      <w:proofErr w:type="spellStart"/>
      <w:r w:rsidRPr="00936DC3">
        <w:rPr>
          <w:rFonts w:ascii="Avenir Light" w:hAnsi="Avenir Light"/>
          <w:sz w:val="21"/>
          <w:szCs w:val="21"/>
          <w:lang w:val="en"/>
        </w:rPr>
        <w:t>Peuser</w:t>
      </w:r>
      <w:proofErr w:type="spellEnd"/>
      <w:r w:rsidRPr="00936DC3">
        <w:rPr>
          <w:rFonts w:ascii="Avenir Light" w:hAnsi="Avenir Light"/>
          <w:sz w:val="21"/>
          <w:szCs w:val="21"/>
          <w:lang w:val="en"/>
        </w:rPr>
        <w:t xml:space="preserve"> is the director of the magazine </w:t>
      </w:r>
      <w:proofErr w:type="spellStart"/>
      <w:r w:rsidRPr="00936DC3">
        <w:rPr>
          <w:rFonts w:ascii="Avenir Light" w:hAnsi="Avenir Light"/>
          <w:sz w:val="21"/>
          <w:szCs w:val="21"/>
          <w:lang w:val="en"/>
        </w:rPr>
        <w:t>Arte</w:t>
      </w:r>
      <w:proofErr w:type="spellEnd"/>
      <w:r w:rsidRPr="00936DC3">
        <w:rPr>
          <w:rFonts w:ascii="Avenir Light" w:hAnsi="Avenir Light"/>
          <w:sz w:val="21"/>
          <w:szCs w:val="21"/>
          <w:lang w:val="en"/>
        </w:rPr>
        <w:t xml:space="preserve"> al Día </w:t>
      </w:r>
      <w:proofErr w:type="spellStart"/>
      <w:r w:rsidRPr="00936DC3">
        <w:rPr>
          <w:rFonts w:ascii="Avenir Light" w:hAnsi="Avenir Light"/>
          <w:sz w:val="21"/>
          <w:szCs w:val="21"/>
          <w:lang w:val="en"/>
        </w:rPr>
        <w:t>Internacional</w:t>
      </w:r>
      <w:proofErr w:type="spellEnd"/>
      <w:r w:rsidRPr="00936DC3">
        <w:rPr>
          <w:rFonts w:ascii="Avenir Light" w:hAnsi="Avenir Light"/>
          <w:sz w:val="21"/>
          <w:szCs w:val="21"/>
          <w:lang w:val="en"/>
        </w:rPr>
        <w:t xml:space="preserve">, founded 41 years ago by Jorge Costa </w:t>
      </w:r>
      <w:proofErr w:type="spellStart"/>
      <w:r w:rsidRPr="00936DC3">
        <w:rPr>
          <w:rFonts w:ascii="Avenir Light" w:hAnsi="Avenir Light"/>
          <w:sz w:val="21"/>
          <w:szCs w:val="21"/>
          <w:lang w:val="en"/>
        </w:rPr>
        <w:t>Peuser</w:t>
      </w:r>
      <w:proofErr w:type="spellEnd"/>
      <w:r w:rsidRPr="00936DC3">
        <w:rPr>
          <w:rFonts w:ascii="Avenir Light" w:hAnsi="Avenir Light"/>
          <w:sz w:val="21"/>
          <w:szCs w:val="21"/>
          <w:lang w:val="en"/>
        </w:rPr>
        <w:t xml:space="preserve"> and considered a leader among specialized media in </w:t>
      </w:r>
      <w:proofErr w:type="spellStart"/>
      <w:r w:rsidRPr="00936DC3">
        <w:rPr>
          <w:rFonts w:ascii="Avenir Light" w:hAnsi="Avenir Light"/>
          <w:sz w:val="21"/>
          <w:szCs w:val="21"/>
          <w:lang w:val="en"/>
        </w:rPr>
        <w:t>Ibero</w:t>
      </w:r>
      <w:proofErr w:type="spellEnd"/>
      <w:r w:rsidRPr="00936DC3">
        <w:rPr>
          <w:rFonts w:ascii="Avenir Light" w:hAnsi="Avenir Light"/>
          <w:sz w:val="21"/>
          <w:szCs w:val="21"/>
          <w:lang w:val="en"/>
        </w:rPr>
        <w:t xml:space="preserve">-American art. In this way, it has contributed to the recognition of currents and developments of artistic modernity. </w:t>
      </w:r>
      <w:proofErr w:type="spellStart"/>
      <w:r w:rsidRPr="00936DC3">
        <w:rPr>
          <w:rFonts w:ascii="Avenir Light" w:hAnsi="Avenir Light"/>
          <w:sz w:val="21"/>
          <w:szCs w:val="21"/>
          <w:lang w:val="en"/>
        </w:rPr>
        <w:t>Arte</w:t>
      </w:r>
      <w:proofErr w:type="spellEnd"/>
      <w:r w:rsidRPr="00936DC3">
        <w:rPr>
          <w:rFonts w:ascii="Avenir Light" w:hAnsi="Avenir Light"/>
          <w:sz w:val="21"/>
          <w:szCs w:val="21"/>
          <w:lang w:val="en"/>
        </w:rPr>
        <w:t xml:space="preserve"> al Día </w:t>
      </w:r>
      <w:proofErr w:type="spellStart"/>
      <w:r w:rsidRPr="00936DC3">
        <w:rPr>
          <w:rFonts w:ascii="Avenir Light" w:hAnsi="Avenir Light"/>
          <w:sz w:val="21"/>
          <w:szCs w:val="21"/>
          <w:lang w:val="en"/>
        </w:rPr>
        <w:t>Internacional</w:t>
      </w:r>
      <w:proofErr w:type="spellEnd"/>
      <w:r w:rsidRPr="00936DC3">
        <w:rPr>
          <w:rFonts w:ascii="Avenir Light" w:hAnsi="Avenir Light"/>
          <w:sz w:val="21"/>
          <w:szCs w:val="21"/>
          <w:lang w:val="en"/>
        </w:rPr>
        <w:t xml:space="preserve"> has built a unique archive of reviews, interviews, </w:t>
      </w:r>
      <w:proofErr w:type="gramStart"/>
      <w:r w:rsidRPr="00936DC3">
        <w:rPr>
          <w:rFonts w:ascii="Avenir Light" w:hAnsi="Avenir Light"/>
          <w:sz w:val="21"/>
          <w:szCs w:val="21"/>
          <w:lang w:val="en"/>
        </w:rPr>
        <w:t>profiles</w:t>
      </w:r>
      <w:proofErr w:type="gramEnd"/>
      <w:r w:rsidRPr="00936DC3">
        <w:rPr>
          <w:rFonts w:ascii="Avenir Light" w:hAnsi="Avenir Light"/>
          <w:sz w:val="21"/>
          <w:szCs w:val="21"/>
          <w:lang w:val="en"/>
        </w:rPr>
        <w:t xml:space="preserve"> and news that show the exponential growth of the artistic ecosystem in the region and the world.</w:t>
      </w:r>
    </w:p>
    <w:p w14:paraId="5129432D" w14:textId="77777777" w:rsidR="00936DC3" w:rsidRPr="00936DC3" w:rsidRDefault="00936DC3" w:rsidP="00936DC3">
      <w:pPr>
        <w:jc w:val="both"/>
        <w:rPr>
          <w:rFonts w:ascii="Avenir Light" w:hAnsi="Avenir Light"/>
          <w:sz w:val="21"/>
          <w:szCs w:val="21"/>
          <w:lang w:val="en-AR"/>
        </w:rPr>
      </w:pPr>
    </w:p>
    <w:p w14:paraId="05543F3F" w14:textId="77777777" w:rsidR="00936DC3" w:rsidRDefault="00936DC3" w:rsidP="00936DC3">
      <w:pPr>
        <w:jc w:val="both"/>
        <w:rPr>
          <w:rFonts w:ascii="Avenir Light" w:hAnsi="Avenir Light"/>
          <w:sz w:val="21"/>
          <w:szCs w:val="21"/>
          <w:lang w:val="en-US"/>
        </w:rPr>
      </w:pPr>
      <w:r w:rsidRPr="00936DC3">
        <w:rPr>
          <w:rFonts w:ascii="Avenir Light" w:hAnsi="Avenir Light"/>
          <w:sz w:val="21"/>
          <w:szCs w:val="21"/>
          <w:lang w:val="en-US"/>
        </w:rPr>
        <w:t xml:space="preserve"> </w:t>
      </w:r>
    </w:p>
    <w:p w14:paraId="159F64F7" w14:textId="29AEC47D" w:rsidR="00936DC3" w:rsidRPr="00936DC3" w:rsidRDefault="00936DC3" w:rsidP="00936DC3">
      <w:pPr>
        <w:jc w:val="both"/>
        <w:rPr>
          <w:rFonts w:ascii="Avenir Light" w:hAnsi="Avenir Light"/>
          <w:sz w:val="21"/>
          <w:szCs w:val="21"/>
          <w:lang w:val="en"/>
        </w:rPr>
      </w:pPr>
      <w:r w:rsidRPr="00936DC3">
        <w:rPr>
          <w:rFonts w:ascii="Avenir Light" w:hAnsi="Avenir Light"/>
          <w:sz w:val="21"/>
          <w:szCs w:val="21"/>
          <w:lang w:val="en"/>
        </w:rPr>
        <w:t xml:space="preserve">As co-creator and director of influential art fairs in Buenos Aires, Lima, Miami, New York, London </w:t>
      </w:r>
      <w:proofErr w:type="gramStart"/>
      <w:r w:rsidRPr="00936DC3">
        <w:rPr>
          <w:rFonts w:ascii="Avenir Light" w:hAnsi="Avenir Light"/>
          <w:sz w:val="21"/>
          <w:szCs w:val="21"/>
          <w:lang w:val="en"/>
        </w:rPr>
        <w:t>and,</w:t>
      </w:r>
      <w:proofErr w:type="gramEnd"/>
      <w:r w:rsidRPr="00936DC3">
        <w:rPr>
          <w:rFonts w:ascii="Avenir Light" w:hAnsi="Avenir Light"/>
          <w:sz w:val="21"/>
          <w:szCs w:val="21"/>
          <w:lang w:val="en"/>
        </w:rPr>
        <w:t xml:space="preserve"> soon, Basel, Diego Costa </w:t>
      </w:r>
      <w:proofErr w:type="spellStart"/>
      <w:r w:rsidRPr="00936DC3">
        <w:rPr>
          <w:rFonts w:ascii="Avenir Light" w:hAnsi="Avenir Light"/>
          <w:sz w:val="21"/>
          <w:szCs w:val="21"/>
          <w:lang w:val="en"/>
        </w:rPr>
        <w:t>Peuser</w:t>
      </w:r>
      <w:proofErr w:type="spellEnd"/>
      <w:r w:rsidRPr="00936DC3">
        <w:rPr>
          <w:rFonts w:ascii="Avenir Light" w:hAnsi="Avenir Light"/>
          <w:sz w:val="21"/>
          <w:szCs w:val="21"/>
          <w:lang w:val="en"/>
        </w:rPr>
        <w:t xml:space="preserve"> has promoted a change in the way people look at these metropolises, epicenters of </w:t>
      </w:r>
      <w:r>
        <w:rPr>
          <w:rFonts w:ascii="Avenir Light" w:hAnsi="Avenir Light"/>
          <w:sz w:val="21"/>
          <w:szCs w:val="21"/>
          <w:lang w:val="en"/>
        </w:rPr>
        <w:t xml:space="preserve">cultural </w:t>
      </w:r>
      <w:r w:rsidRPr="00936DC3">
        <w:rPr>
          <w:rFonts w:ascii="Avenir Light" w:hAnsi="Avenir Light"/>
          <w:sz w:val="21"/>
          <w:szCs w:val="21"/>
          <w:lang w:val="en"/>
        </w:rPr>
        <w:t xml:space="preserve">activity, on the nature and historical incidence of American artists. Whether in relation to the avant-garde, or to current contemporary creation, the projects directed by Costa </w:t>
      </w:r>
      <w:proofErr w:type="spellStart"/>
      <w:r w:rsidRPr="00936DC3">
        <w:rPr>
          <w:rFonts w:ascii="Avenir Light" w:hAnsi="Avenir Light"/>
          <w:sz w:val="21"/>
          <w:szCs w:val="21"/>
          <w:lang w:val="en"/>
        </w:rPr>
        <w:t>Peuser</w:t>
      </w:r>
      <w:proofErr w:type="spellEnd"/>
      <w:r w:rsidRPr="00936DC3">
        <w:rPr>
          <w:rFonts w:ascii="Avenir Light" w:hAnsi="Avenir Light"/>
          <w:sz w:val="21"/>
          <w:szCs w:val="21"/>
          <w:lang w:val="en"/>
        </w:rPr>
        <w:t xml:space="preserve"> open a dialogue between different practices from the North and the South. In this sense, it has encouraged rereading’s of the history of art that have </w:t>
      </w:r>
      <w:r>
        <w:rPr>
          <w:rFonts w:ascii="Avenir Light" w:hAnsi="Avenir Light"/>
          <w:sz w:val="21"/>
          <w:szCs w:val="21"/>
          <w:lang w:val="en"/>
        </w:rPr>
        <w:t>updated</w:t>
      </w:r>
      <w:r w:rsidRPr="00936DC3">
        <w:rPr>
          <w:rFonts w:ascii="Avenir Light" w:hAnsi="Avenir Light"/>
          <w:sz w:val="21"/>
          <w:szCs w:val="21"/>
          <w:lang w:val="en"/>
        </w:rPr>
        <w:t xml:space="preserve"> the recognition of transcendental works and figures around.</w:t>
      </w:r>
    </w:p>
    <w:p w14:paraId="1EF11DA4" w14:textId="77777777" w:rsidR="00936DC3" w:rsidRPr="00936DC3" w:rsidRDefault="00936DC3" w:rsidP="00936DC3">
      <w:pPr>
        <w:jc w:val="both"/>
        <w:rPr>
          <w:rFonts w:ascii="Avenir Light" w:hAnsi="Avenir Light"/>
          <w:sz w:val="21"/>
          <w:szCs w:val="21"/>
          <w:lang w:val="en"/>
        </w:rPr>
      </w:pPr>
      <w:r w:rsidRPr="00936DC3">
        <w:rPr>
          <w:rFonts w:ascii="Avenir Light" w:hAnsi="Avenir Light"/>
          <w:sz w:val="21"/>
          <w:szCs w:val="21"/>
          <w:lang w:val="en"/>
        </w:rPr>
        <w:t xml:space="preserve"> </w:t>
      </w:r>
    </w:p>
    <w:p w14:paraId="230AE21D" w14:textId="77777777" w:rsidR="00936DC3" w:rsidRPr="00936DC3" w:rsidRDefault="00936DC3" w:rsidP="00936DC3">
      <w:pPr>
        <w:jc w:val="both"/>
        <w:rPr>
          <w:rFonts w:ascii="Avenir Light" w:hAnsi="Avenir Light"/>
          <w:sz w:val="21"/>
          <w:szCs w:val="21"/>
          <w:lang w:val="en-AR"/>
        </w:rPr>
      </w:pPr>
      <w:r w:rsidRPr="00936DC3">
        <w:rPr>
          <w:rFonts w:ascii="Avenir Light" w:hAnsi="Avenir Light"/>
          <w:sz w:val="21"/>
          <w:szCs w:val="21"/>
          <w:lang w:val="en"/>
        </w:rPr>
        <w:t xml:space="preserve">Committed to current affairs, Diego Costa </w:t>
      </w:r>
      <w:proofErr w:type="spellStart"/>
      <w:r w:rsidRPr="00936DC3">
        <w:rPr>
          <w:rFonts w:ascii="Avenir Light" w:hAnsi="Avenir Light"/>
          <w:sz w:val="21"/>
          <w:szCs w:val="21"/>
          <w:lang w:val="en"/>
        </w:rPr>
        <w:t>Peuser</w:t>
      </w:r>
      <w:proofErr w:type="spellEnd"/>
      <w:r w:rsidRPr="00936DC3">
        <w:rPr>
          <w:rFonts w:ascii="Avenir Light" w:hAnsi="Avenir Light"/>
          <w:sz w:val="21"/>
          <w:szCs w:val="21"/>
          <w:lang w:val="en"/>
        </w:rPr>
        <w:t xml:space="preserve"> faces challenges with awareness and social responsibility. In 2010 he was distinguished as one of the hundred most influential Hispanics in Florida and from 2011 to 2015 he was part of the Miami Board of the TECHO Foundation. For this foundation, and within the framework of Art Basel Miami Beach, he organized the 'Art </w:t>
      </w:r>
      <w:proofErr w:type="spellStart"/>
      <w:r w:rsidRPr="00936DC3">
        <w:rPr>
          <w:rFonts w:ascii="Avenir Light" w:hAnsi="Avenir Light"/>
          <w:sz w:val="21"/>
          <w:szCs w:val="21"/>
          <w:lang w:val="en"/>
        </w:rPr>
        <w:t>Techos</w:t>
      </w:r>
      <w:proofErr w:type="spellEnd"/>
      <w:r w:rsidRPr="00936DC3">
        <w:rPr>
          <w:rFonts w:ascii="Avenir Light" w:hAnsi="Avenir Light"/>
          <w:sz w:val="21"/>
          <w:szCs w:val="21"/>
          <w:lang w:val="en"/>
        </w:rPr>
        <w:t>' event that brought together prominent artists to raise funds for the construction of homes in the less favored sectors of the continent. During the Covid-19 pandemic, the projects led by Diego provided uninterrupted support and dissemination through innovative virtual platforms. With a view to the future and faithful to the progress, the PINTA fairs will be developed in a hybrid format (virtual and face-to-face) to facilitate access and maximize their reach.</w:t>
      </w:r>
    </w:p>
    <w:p w14:paraId="717CFE72" w14:textId="73913B96" w:rsidR="00936DC3" w:rsidRPr="00936DC3" w:rsidRDefault="00936DC3" w:rsidP="00936DC3">
      <w:pPr>
        <w:jc w:val="both"/>
        <w:rPr>
          <w:rFonts w:ascii="Avenir Light" w:hAnsi="Avenir Light"/>
          <w:sz w:val="21"/>
          <w:szCs w:val="21"/>
          <w:lang w:val="en-AR"/>
        </w:rPr>
      </w:pPr>
    </w:p>
    <w:p w14:paraId="714E2A26" w14:textId="77777777" w:rsidR="00936DC3" w:rsidRPr="00936DC3" w:rsidRDefault="00936DC3" w:rsidP="00936DC3">
      <w:pPr>
        <w:jc w:val="both"/>
        <w:rPr>
          <w:rFonts w:ascii="Avenir Light" w:hAnsi="Avenir Light"/>
          <w:sz w:val="21"/>
          <w:szCs w:val="21"/>
          <w:lang w:val="en-US"/>
        </w:rPr>
      </w:pPr>
    </w:p>
    <w:p w14:paraId="2632E98C" w14:textId="2A5B58E8" w:rsidR="00936DC3" w:rsidRPr="00936DC3" w:rsidRDefault="00936DC3" w:rsidP="00936DC3">
      <w:pPr>
        <w:autoSpaceDE w:val="0"/>
        <w:autoSpaceDN w:val="0"/>
        <w:adjustRightInd w:val="0"/>
        <w:jc w:val="both"/>
        <w:rPr>
          <w:rFonts w:ascii="Avenir Light" w:eastAsia="Times New Roman" w:hAnsi="Avenir Light" w:cs="Times New Roman"/>
          <w:sz w:val="21"/>
          <w:szCs w:val="21"/>
          <w:bdr w:val="none" w:sz="0" w:space="0" w:color="auto" w:frame="1"/>
          <w:shd w:val="clear" w:color="auto" w:fill="FFFFFF"/>
          <w:lang w:val="en-AR"/>
        </w:rPr>
      </w:pPr>
      <w:r w:rsidRPr="00936DC3">
        <w:rPr>
          <w:rFonts w:ascii="Avenir Light" w:eastAsia="Times New Roman" w:hAnsi="Avenir Light" w:cs="Times New Roman"/>
          <w:sz w:val="21"/>
          <w:szCs w:val="21"/>
          <w:bdr w:val="none" w:sz="0" w:space="0" w:color="auto" w:frame="1"/>
          <w:shd w:val="clear" w:color="auto" w:fill="FFFFFF"/>
          <w:lang w:val="en"/>
        </w:rPr>
        <w:lastRenderedPageBreak/>
        <w:t xml:space="preserve">His work as a manager and disseminator of art has been one of the factors in the growing attraction of the </w:t>
      </w:r>
      <w:proofErr w:type="spellStart"/>
      <w:r w:rsidRPr="00936DC3">
        <w:rPr>
          <w:rFonts w:ascii="Avenir Light" w:eastAsia="Times New Roman" w:hAnsi="Avenir Light" w:cs="Times New Roman"/>
          <w:sz w:val="21"/>
          <w:szCs w:val="21"/>
          <w:bdr w:val="none" w:sz="0" w:space="0" w:color="auto" w:frame="1"/>
          <w:shd w:val="clear" w:color="auto" w:fill="FFFFFF"/>
          <w:lang w:val="en"/>
        </w:rPr>
        <w:t>Ibero</w:t>
      </w:r>
      <w:proofErr w:type="spellEnd"/>
      <w:r w:rsidRPr="00936DC3">
        <w:rPr>
          <w:rFonts w:ascii="Avenir Light" w:eastAsia="Times New Roman" w:hAnsi="Avenir Light" w:cs="Times New Roman"/>
          <w:sz w:val="21"/>
          <w:szCs w:val="21"/>
          <w:bdr w:val="none" w:sz="0" w:space="0" w:color="auto" w:frame="1"/>
          <w:shd w:val="clear" w:color="auto" w:fill="FFFFFF"/>
          <w:lang w:val="en"/>
        </w:rPr>
        <w:t xml:space="preserve">-American artistic language. </w:t>
      </w:r>
      <w:r>
        <w:rPr>
          <w:rFonts w:ascii="Avenir Light" w:eastAsia="Times New Roman" w:hAnsi="Avenir Light" w:cs="Times New Roman"/>
          <w:sz w:val="21"/>
          <w:szCs w:val="21"/>
          <w:bdr w:val="none" w:sz="0" w:space="0" w:color="auto" w:frame="1"/>
          <w:shd w:val="clear" w:color="auto" w:fill="FFFFFF"/>
          <w:lang w:val="en"/>
        </w:rPr>
        <w:t>He</w:t>
      </w:r>
      <w:r w:rsidRPr="00936DC3">
        <w:rPr>
          <w:rFonts w:ascii="Avenir Light" w:eastAsia="Times New Roman" w:hAnsi="Avenir Light" w:cs="Times New Roman"/>
          <w:sz w:val="21"/>
          <w:szCs w:val="21"/>
          <w:bdr w:val="none" w:sz="0" w:space="0" w:color="auto" w:frame="1"/>
          <w:shd w:val="clear" w:color="auto" w:fill="FFFFFF"/>
          <w:lang w:val="en"/>
        </w:rPr>
        <w:t xml:space="preserve"> has crossed borders and energized the market, providing unique opportunities for all sectors and art agents.</w:t>
      </w:r>
    </w:p>
    <w:p w14:paraId="49CADDB7" w14:textId="77777777" w:rsidR="00D30C64" w:rsidRPr="00936DC3" w:rsidRDefault="00D30C64" w:rsidP="00D30C64">
      <w:pPr>
        <w:autoSpaceDE w:val="0"/>
        <w:autoSpaceDN w:val="0"/>
        <w:adjustRightInd w:val="0"/>
        <w:jc w:val="both"/>
        <w:rPr>
          <w:rFonts w:ascii="Avenir Light" w:eastAsia="Times New Roman" w:hAnsi="Avenir Light" w:cs="Times New Roman"/>
          <w:sz w:val="21"/>
          <w:szCs w:val="21"/>
          <w:bdr w:val="none" w:sz="0" w:space="0" w:color="auto" w:frame="1"/>
          <w:shd w:val="clear" w:color="auto" w:fill="FFFFFF"/>
          <w:lang w:val="en-AR"/>
        </w:rPr>
      </w:pPr>
    </w:p>
    <w:p w14:paraId="4BF43D9C" w14:textId="77777777" w:rsidR="00D30C64" w:rsidRPr="00936DC3" w:rsidRDefault="00D30C64" w:rsidP="00D30C64">
      <w:pPr>
        <w:jc w:val="both"/>
        <w:rPr>
          <w:rFonts w:ascii="Avenir Light" w:hAnsi="Avenir Light"/>
          <w:sz w:val="21"/>
          <w:szCs w:val="21"/>
          <w:lang w:val="en-US"/>
        </w:rPr>
      </w:pPr>
    </w:p>
    <w:p w14:paraId="49AAB4E0" w14:textId="77777777" w:rsidR="00D9385D" w:rsidRPr="00936DC3" w:rsidRDefault="004B267D">
      <w:pPr>
        <w:rPr>
          <w:lang w:val="en-US"/>
        </w:rPr>
      </w:pPr>
    </w:p>
    <w:sectPr w:rsidR="00D9385D" w:rsidRPr="00936DC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3964" w14:textId="77777777" w:rsidR="004B267D" w:rsidRDefault="004B267D" w:rsidP="0018659E">
      <w:pPr>
        <w:spacing w:line="240" w:lineRule="auto"/>
      </w:pPr>
      <w:r>
        <w:separator/>
      </w:r>
    </w:p>
  </w:endnote>
  <w:endnote w:type="continuationSeparator" w:id="0">
    <w:p w14:paraId="4D013C6F" w14:textId="77777777" w:rsidR="004B267D" w:rsidRDefault="004B267D" w:rsidP="00186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venir Light">
    <w:panose1 w:val="020B0402020203020204"/>
    <w:charset w:val="4D"/>
    <w:family w:val="swiss"/>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315E" w14:textId="77777777" w:rsidR="0018659E" w:rsidRDefault="0018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65DA" w14:textId="77777777" w:rsidR="0018659E" w:rsidRDefault="0018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04E" w14:textId="77777777" w:rsidR="0018659E" w:rsidRDefault="0018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9BB0" w14:textId="77777777" w:rsidR="004B267D" w:rsidRDefault="004B267D" w:rsidP="0018659E">
      <w:pPr>
        <w:spacing w:line="240" w:lineRule="auto"/>
      </w:pPr>
      <w:r>
        <w:separator/>
      </w:r>
    </w:p>
  </w:footnote>
  <w:footnote w:type="continuationSeparator" w:id="0">
    <w:p w14:paraId="1ABFBA10" w14:textId="77777777" w:rsidR="004B267D" w:rsidRDefault="004B267D" w:rsidP="00186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0B14" w14:textId="77777777" w:rsidR="0018659E" w:rsidRDefault="00186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E68D" w14:textId="372BC737" w:rsidR="0018659E" w:rsidRDefault="0018659E" w:rsidP="0018659E">
    <w:pPr>
      <w:pStyle w:val="Header"/>
      <w:jc w:val="right"/>
    </w:pPr>
    <w:r>
      <w:rPr>
        <w:noProof/>
      </w:rPr>
      <w:drawing>
        <wp:inline distT="114300" distB="114300" distL="114300" distR="114300" wp14:anchorId="383491E8" wp14:editId="53CE516A">
          <wp:extent cx="1420989" cy="757238"/>
          <wp:effectExtent l="0" t="0" r="0" b="0"/>
          <wp:docPr id="2"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Logo&#10;&#10;Description automatically generated"/>
                  <pic:cNvPicPr preferRelativeResize="0"/>
                </pic:nvPicPr>
                <pic:blipFill>
                  <a:blip r:embed="rId1"/>
                  <a:srcRect/>
                  <a:stretch>
                    <a:fillRect/>
                  </a:stretch>
                </pic:blipFill>
                <pic:spPr>
                  <a:xfrm>
                    <a:off x="0" y="0"/>
                    <a:ext cx="1420989" cy="757238"/>
                  </a:xfrm>
                  <a:prstGeom prst="rect">
                    <a:avLst/>
                  </a:prstGeom>
                  <a:ln/>
                </pic:spPr>
              </pic:pic>
            </a:graphicData>
          </a:graphic>
        </wp:inline>
      </w:drawing>
    </w:r>
  </w:p>
  <w:p w14:paraId="4C098D1A" w14:textId="77777777" w:rsidR="0018659E" w:rsidRDefault="0018659E" w:rsidP="0018659E">
    <w:pPr>
      <w:jc w:val="right"/>
      <w:rPr>
        <w:color w:val="999999"/>
      </w:rPr>
    </w:pPr>
    <w:r>
      <w:rPr>
        <w:color w:val="999999"/>
      </w:rPr>
      <w:t>Nov.30 to Dec.4</w:t>
    </w:r>
  </w:p>
  <w:p w14:paraId="258648D2" w14:textId="77777777" w:rsidR="0018659E" w:rsidRDefault="0018659E" w:rsidP="0018659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6880" w14:textId="77777777" w:rsidR="0018659E" w:rsidRDefault="00186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79C"/>
    <w:multiLevelType w:val="multilevel"/>
    <w:tmpl w:val="D0DE9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5F"/>
    <w:rsid w:val="0018659E"/>
    <w:rsid w:val="004B267D"/>
    <w:rsid w:val="004F383C"/>
    <w:rsid w:val="0052456D"/>
    <w:rsid w:val="00583C01"/>
    <w:rsid w:val="00936DC3"/>
    <w:rsid w:val="009E3A8B"/>
    <w:rsid w:val="00BF514D"/>
    <w:rsid w:val="00CD2326"/>
    <w:rsid w:val="00D14B5F"/>
    <w:rsid w:val="00D30C64"/>
    <w:rsid w:val="00D84F86"/>
    <w:rsid w:val="00DF0BFF"/>
    <w:rsid w:val="00F53F93"/>
  </w:rsids>
  <m:mathPr>
    <m:mathFont m:val="Cambria Math"/>
    <m:brkBin m:val="before"/>
    <m:brkBinSub m:val="--"/>
    <m:smallFrac m:val="0"/>
    <m:dispDef/>
    <m:lMargin m:val="0"/>
    <m:rMargin m:val="0"/>
    <m:defJc m:val="centerGroup"/>
    <m:wrapIndent m:val="1440"/>
    <m:intLim m:val="subSup"/>
    <m:naryLim m:val="undOvr"/>
  </m:mathPr>
  <w:themeFontLang w:val="en-AR"/>
  <w:clrSchemeMapping w:bg1="light1" w:t1="dark1" w:bg2="light2" w:t2="dark2" w:accent1="accent1" w:accent2="accent2" w:accent3="accent3" w:accent4="accent4" w:accent5="accent5" w:accent6="accent6" w:hyperlink="hyperlink" w:followedHyperlink="followedHyperlink"/>
  <w:decimalSymbol w:val=","/>
  <w:listSeparator w:val=","/>
  <w14:docId w14:val="084C47D4"/>
  <w15:chartTrackingRefBased/>
  <w15:docId w15:val="{A04CCF90-083C-FE4B-9147-C1F284EF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64"/>
    <w:pPr>
      <w:spacing w:line="276" w:lineRule="auto"/>
    </w:pPr>
    <w:rPr>
      <w:rFonts w:ascii="Arial" w:eastAsia="Arial" w:hAnsi="Arial" w:cs="Arial"/>
      <w:sz w:val="22"/>
      <w:szCs w:val="22"/>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36DC3"/>
    <w:pPr>
      <w:keepNext/>
      <w:keepLines/>
      <w:spacing w:after="320"/>
    </w:pPr>
    <w:rPr>
      <w:color w:val="666666"/>
      <w:sz w:val="30"/>
      <w:szCs w:val="30"/>
    </w:rPr>
  </w:style>
  <w:style w:type="character" w:customStyle="1" w:styleId="SubtitleChar">
    <w:name w:val="Subtitle Char"/>
    <w:basedOn w:val="DefaultParagraphFont"/>
    <w:link w:val="Subtitle"/>
    <w:uiPriority w:val="11"/>
    <w:rsid w:val="00936DC3"/>
    <w:rPr>
      <w:rFonts w:ascii="Arial" w:eastAsia="Arial" w:hAnsi="Arial" w:cs="Arial"/>
      <w:color w:val="666666"/>
      <w:sz w:val="30"/>
      <w:szCs w:val="30"/>
      <w:lang w:val="es-419"/>
    </w:rPr>
  </w:style>
  <w:style w:type="paragraph" w:styleId="HTMLPreformatted">
    <w:name w:val="HTML Preformatted"/>
    <w:basedOn w:val="Normal"/>
    <w:link w:val="HTMLPreformattedChar"/>
    <w:uiPriority w:val="99"/>
    <w:semiHidden/>
    <w:unhideWhenUsed/>
    <w:rsid w:val="00936DC3"/>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36DC3"/>
    <w:rPr>
      <w:rFonts w:ascii="Consolas" w:eastAsia="Arial" w:hAnsi="Consolas" w:cs="Consolas"/>
      <w:sz w:val="20"/>
      <w:szCs w:val="20"/>
      <w:lang w:val="es-419"/>
    </w:rPr>
  </w:style>
  <w:style w:type="character" w:styleId="Hyperlink">
    <w:name w:val="Hyperlink"/>
    <w:basedOn w:val="DefaultParagraphFont"/>
    <w:uiPriority w:val="99"/>
    <w:unhideWhenUsed/>
    <w:rsid w:val="009E3A8B"/>
    <w:rPr>
      <w:color w:val="0563C1" w:themeColor="hyperlink"/>
      <w:u w:val="single"/>
    </w:rPr>
  </w:style>
  <w:style w:type="character" w:styleId="UnresolvedMention">
    <w:name w:val="Unresolved Mention"/>
    <w:basedOn w:val="DefaultParagraphFont"/>
    <w:uiPriority w:val="99"/>
    <w:semiHidden/>
    <w:unhideWhenUsed/>
    <w:rsid w:val="009E3A8B"/>
    <w:rPr>
      <w:color w:val="605E5C"/>
      <w:shd w:val="clear" w:color="auto" w:fill="E1DFDD"/>
    </w:rPr>
  </w:style>
  <w:style w:type="character" w:styleId="FollowedHyperlink">
    <w:name w:val="FollowedHyperlink"/>
    <w:basedOn w:val="DefaultParagraphFont"/>
    <w:uiPriority w:val="99"/>
    <w:semiHidden/>
    <w:unhideWhenUsed/>
    <w:rsid w:val="009E3A8B"/>
    <w:rPr>
      <w:color w:val="954F72" w:themeColor="followedHyperlink"/>
      <w:u w:val="single"/>
    </w:rPr>
  </w:style>
  <w:style w:type="paragraph" w:styleId="Header">
    <w:name w:val="header"/>
    <w:basedOn w:val="Normal"/>
    <w:link w:val="HeaderChar"/>
    <w:uiPriority w:val="99"/>
    <w:unhideWhenUsed/>
    <w:rsid w:val="0018659E"/>
    <w:pPr>
      <w:tabs>
        <w:tab w:val="center" w:pos="4680"/>
        <w:tab w:val="right" w:pos="9360"/>
      </w:tabs>
      <w:spacing w:line="240" w:lineRule="auto"/>
    </w:pPr>
  </w:style>
  <w:style w:type="character" w:customStyle="1" w:styleId="HeaderChar">
    <w:name w:val="Header Char"/>
    <w:basedOn w:val="DefaultParagraphFont"/>
    <w:link w:val="Header"/>
    <w:uiPriority w:val="99"/>
    <w:rsid w:val="0018659E"/>
    <w:rPr>
      <w:rFonts w:ascii="Arial" w:eastAsia="Arial" w:hAnsi="Arial" w:cs="Arial"/>
      <w:sz w:val="22"/>
      <w:szCs w:val="22"/>
      <w:lang w:val="es-419"/>
    </w:rPr>
  </w:style>
  <w:style w:type="paragraph" w:styleId="Footer">
    <w:name w:val="footer"/>
    <w:basedOn w:val="Normal"/>
    <w:link w:val="FooterChar"/>
    <w:uiPriority w:val="99"/>
    <w:unhideWhenUsed/>
    <w:rsid w:val="0018659E"/>
    <w:pPr>
      <w:tabs>
        <w:tab w:val="center" w:pos="4680"/>
        <w:tab w:val="right" w:pos="9360"/>
      </w:tabs>
      <w:spacing w:line="240" w:lineRule="auto"/>
    </w:pPr>
  </w:style>
  <w:style w:type="character" w:customStyle="1" w:styleId="FooterChar">
    <w:name w:val="Footer Char"/>
    <w:basedOn w:val="DefaultParagraphFont"/>
    <w:link w:val="Footer"/>
    <w:uiPriority w:val="99"/>
    <w:rsid w:val="0018659E"/>
    <w:rPr>
      <w:rFonts w:ascii="Arial" w:eastAsia="Arial" w:hAnsi="Arial" w:cs="Arial"/>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092">
      <w:bodyDiv w:val="1"/>
      <w:marLeft w:val="0"/>
      <w:marRight w:val="0"/>
      <w:marTop w:val="0"/>
      <w:marBottom w:val="0"/>
      <w:divBdr>
        <w:top w:val="none" w:sz="0" w:space="0" w:color="auto"/>
        <w:left w:val="none" w:sz="0" w:space="0" w:color="auto"/>
        <w:bottom w:val="none" w:sz="0" w:space="0" w:color="auto"/>
        <w:right w:val="none" w:sz="0" w:space="0" w:color="auto"/>
      </w:divBdr>
    </w:div>
    <w:div w:id="142544962">
      <w:bodyDiv w:val="1"/>
      <w:marLeft w:val="0"/>
      <w:marRight w:val="0"/>
      <w:marTop w:val="0"/>
      <w:marBottom w:val="0"/>
      <w:divBdr>
        <w:top w:val="none" w:sz="0" w:space="0" w:color="auto"/>
        <w:left w:val="none" w:sz="0" w:space="0" w:color="auto"/>
        <w:bottom w:val="none" w:sz="0" w:space="0" w:color="auto"/>
        <w:right w:val="none" w:sz="0" w:space="0" w:color="auto"/>
      </w:divBdr>
    </w:div>
    <w:div w:id="146866952">
      <w:bodyDiv w:val="1"/>
      <w:marLeft w:val="0"/>
      <w:marRight w:val="0"/>
      <w:marTop w:val="0"/>
      <w:marBottom w:val="0"/>
      <w:divBdr>
        <w:top w:val="none" w:sz="0" w:space="0" w:color="auto"/>
        <w:left w:val="none" w:sz="0" w:space="0" w:color="auto"/>
        <w:bottom w:val="none" w:sz="0" w:space="0" w:color="auto"/>
        <w:right w:val="none" w:sz="0" w:space="0" w:color="auto"/>
      </w:divBdr>
    </w:div>
    <w:div w:id="238443430">
      <w:bodyDiv w:val="1"/>
      <w:marLeft w:val="0"/>
      <w:marRight w:val="0"/>
      <w:marTop w:val="0"/>
      <w:marBottom w:val="0"/>
      <w:divBdr>
        <w:top w:val="none" w:sz="0" w:space="0" w:color="auto"/>
        <w:left w:val="none" w:sz="0" w:space="0" w:color="auto"/>
        <w:bottom w:val="none" w:sz="0" w:space="0" w:color="auto"/>
        <w:right w:val="none" w:sz="0" w:space="0" w:color="auto"/>
      </w:divBdr>
    </w:div>
    <w:div w:id="286668330">
      <w:bodyDiv w:val="1"/>
      <w:marLeft w:val="0"/>
      <w:marRight w:val="0"/>
      <w:marTop w:val="0"/>
      <w:marBottom w:val="0"/>
      <w:divBdr>
        <w:top w:val="none" w:sz="0" w:space="0" w:color="auto"/>
        <w:left w:val="none" w:sz="0" w:space="0" w:color="auto"/>
        <w:bottom w:val="none" w:sz="0" w:space="0" w:color="auto"/>
        <w:right w:val="none" w:sz="0" w:space="0" w:color="auto"/>
      </w:divBdr>
      <w:divsChild>
        <w:div w:id="740911931">
          <w:marLeft w:val="0"/>
          <w:marRight w:val="0"/>
          <w:marTop w:val="0"/>
          <w:marBottom w:val="0"/>
          <w:divBdr>
            <w:top w:val="none" w:sz="0" w:space="0" w:color="auto"/>
            <w:left w:val="none" w:sz="0" w:space="0" w:color="auto"/>
            <w:bottom w:val="none" w:sz="0" w:space="0" w:color="auto"/>
            <w:right w:val="none" w:sz="0" w:space="0" w:color="auto"/>
          </w:divBdr>
        </w:div>
        <w:div w:id="1472212224">
          <w:marLeft w:val="0"/>
          <w:marRight w:val="0"/>
          <w:marTop w:val="0"/>
          <w:marBottom w:val="0"/>
          <w:divBdr>
            <w:top w:val="none" w:sz="0" w:space="0" w:color="auto"/>
            <w:left w:val="none" w:sz="0" w:space="0" w:color="auto"/>
            <w:bottom w:val="none" w:sz="0" w:space="0" w:color="auto"/>
            <w:right w:val="none" w:sz="0" w:space="0" w:color="auto"/>
          </w:divBdr>
        </w:div>
        <w:div w:id="2045516632">
          <w:marLeft w:val="0"/>
          <w:marRight w:val="0"/>
          <w:marTop w:val="0"/>
          <w:marBottom w:val="0"/>
          <w:divBdr>
            <w:top w:val="none" w:sz="0" w:space="0" w:color="auto"/>
            <w:left w:val="none" w:sz="0" w:space="0" w:color="auto"/>
            <w:bottom w:val="none" w:sz="0" w:space="0" w:color="auto"/>
            <w:right w:val="none" w:sz="0" w:space="0" w:color="auto"/>
          </w:divBdr>
        </w:div>
        <w:div w:id="286737226">
          <w:marLeft w:val="0"/>
          <w:marRight w:val="0"/>
          <w:marTop w:val="0"/>
          <w:marBottom w:val="0"/>
          <w:divBdr>
            <w:top w:val="none" w:sz="0" w:space="0" w:color="auto"/>
            <w:left w:val="none" w:sz="0" w:space="0" w:color="auto"/>
            <w:bottom w:val="none" w:sz="0" w:space="0" w:color="auto"/>
            <w:right w:val="none" w:sz="0" w:space="0" w:color="auto"/>
          </w:divBdr>
        </w:div>
        <w:div w:id="45956826">
          <w:marLeft w:val="0"/>
          <w:marRight w:val="0"/>
          <w:marTop w:val="0"/>
          <w:marBottom w:val="0"/>
          <w:divBdr>
            <w:top w:val="none" w:sz="0" w:space="0" w:color="auto"/>
            <w:left w:val="none" w:sz="0" w:space="0" w:color="auto"/>
            <w:bottom w:val="none" w:sz="0" w:space="0" w:color="auto"/>
            <w:right w:val="none" w:sz="0" w:space="0" w:color="auto"/>
          </w:divBdr>
        </w:div>
        <w:div w:id="1118522637">
          <w:marLeft w:val="0"/>
          <w:marRight w:val="0"/>
          <w:marTop w:val="0"/>
          <w:marBottom w:val="0"/>
          <w:divBdr>
            <w:top w:val="none" w:sz="0" w:space="0" w:color="auto"/>
            <w:left w:val="none" w:sz="0" w:space="0" w:color="auto"/>
            <w:bottom w:val="none" w:sz="0" w:space="0" w:color="auto"/>
            <w:right w:val="none" w:sz="0" w:space="0" w:color="auto"/>
          </w:divBdr>
        </w:div>
      </w:divsChild>
    </w:div>
    <w:div w:id="429357038">
      <w:bodyDiv w:val="1"/>
      <w:marLeft w:val="0"/>
      <w:marRight w:val="0"/>
      <w:marTop w:val="0"/>
      <w:marBottom w:val="0"/>
      <w:divBdr>
        <w:top w:val="none" w:sz="0" w:space="0" w:color="auto"/>
        <w:left w:val="none" w:sz="0" w:space="0" w:color="auto"/>
        <w:bottom w:val="none" w:sz="0" w:space="0" w:color="auto"/>
        <w:right w:val="none" w:sz="0" w:space="0" w:color="auto"/>
      </w:divBdr>
    </w:div>
    <w:div w:id="430123917">
      <w:bodyDiv w:val="1"/>
      <w:marLeft w:val="0"/>
      <w:marRight w:val="0"/>
      <w:marTop w:val="0"/>
      <w:marBottom w:val="0"/>
      <w:divBdr>
        <w:top w:val="none" w:sz="0" w:space="0" w:color="auto"/>
        <w:left w:val="none" w:sz="0" w:space="0" w:color="auto"/>
        <w:bottom w:val="none" w:sz="0" w:space="0" w:color="auto"/>
        <w:right w:val="none" w:sz="0" w:space="0" w:color="auto"/>
      </w:divBdr>
    </w:div>
    <w:div w:id="436683168">
      <w:bodyDiv w:val="1"/>
      <w:marLeft w:val="0"/>
      <w:marRight w:val="0"/>
      <w:marTop w:val="0"/>
      <w:marBottom w:val="0"/>
      <w:divBdr>
        <w:top w:val="none" w:sz="0" w:space="0" w:color="auto"/>
        <w:left w:val="none" w:sz="0" w:space="0" w:color="auto"/>
        <w:bottom w:val="none" w:sz="0" w:space="0" w:color="auto"/>
        <w:right w:val="none" w:sz="0" w:space="0" w:color="auto"/>
      </w:divBdr>
    </w:div>
    <w:div w:id="495386934">
      <w:bodyDiv w:val="1"/>
      <w:marLeft w:val="0"/>
      <w:marRight w:val="0"/>
      <w:marTop w:val="0"/>
      <w:marBottom w:val="0"/>
      <w:divBdr>
        <w:top w:val="none" w:sz="0" w:space="0" w:color="auto"/>
        <w:left w:val="none" w:sz="0" w:space="0" w:color="auto"/>
        <w:bottom w:val="none" w:sz="0" w:space="0" w:color="auto"/>
        <w:right w:val="none" w:sz="0" w:space="0" w:color="auto"/>
      </w:divBdr>
    </w:div>
    <w:div w:id="663364991">
      <w:bodyDiv w:val="1"/>
      <w:marLeft w:val="0"/>
      <w:marRight w:val="0"/>
      <w:marTop w:val="0"/>
      <w:marBottom w:val="0"/>
      <w:divBdr>
        <w:top w:val="none" w:sz="0" w:space="0" w:color="auto"/>
        <w:left w:val="none" w:sz="0" w:space="0" w:color="auto"/>
        <w:bottom w:val="none" w:sz="0" w:space="0" w:color="auto"/>
        <w:right w:val="none" w:sz="0" w:space="0" w:color="auto"/>
      </w:divBdr>
    </w:div>
    <w:div w:id="671955572">
      <w:bodyDiv w:val="1"/>
      <w:marLeft w:val="0"/>
      <w:marRight w:val="0"/>
      <w:marTop w:val="0"/>
      <w:marBottom w:val="0"/>
      <w:divBdr>
        <w:top w:val="none" w:sz="0" w:space="0" w:color="auto"/>
        <w:left w:val="none" w:sz="0" w:space="0" w:color="auto"/>
        <w:bottom w:val="none" w:sz="0" w:space="0" w:color="auto"/>
        <w:right w:val="none" w:sz="0" w:space="0" w:color="auto"/>
      </w:divBdr>
    </w:div>
    <w:div w:id="787698893">
      <w:bodyDiv w:val="1"/>
      <w:marLeft w:val="0"/>
      <w:marRight w:val="0"/>
      <w:marTop w:val="0"/>
      <w:marBottom w:val="0"/>
      <w:divBdr>
        <w:top w:val="none" w:sz="0" w:space="0" w:color="auto"/>
        <w:left w:val="none" w:sz="0" w:space="0" w:color="auto"/>
        <w:bottom w:val="none" w:sz="0" w:space="0" w:color="auto"/>
        <w:right w:val="none" w:sz="0" w:space="0" w:color="auto"/>
      </w:divBdr>
    </w:div>
    <w:div w:id="835611016">
      <w:bodyDiv w:val="1"/>
      <w:marLeft w:val="0"/>
      <w:marRight w:val="0"/>
      <w:marTop w:val="0"/>
      <w:marBottom w:val="0"/>
      <w:divBdr>
        <w:top w:val="none" w:sz="0" w:space="0" w:color="auto"/>
        <w:left w:val="none" w:sz="0" w:space="0" w:color="auto"/>
        <w:bottom w:val="none" w:sz="0" w:space="0" w:color="auto"/>
        <w:right w:val="none" w:sz="0" w:space="0" w:color="auto"/>
      </w:divBdr>
    </w:div>
    <w:div w:id="880285849">
      <w:bodyDiv w:val="1"/>
      <w:marLeft w:val="0"/>
      <w:marRight w:val="0"/>
      <w:marTop w:val="0"/>
      <w:marBottom w:val="0"/>
      <w:divBdr>
        <w:top w:val="none" w:sz="0" w:space="0" w:color="auto"/>
        <w:left w:val="none" w:sz="0" w:space="0" w:color="auto"/>
        <w:bottom w:val="none" w:sz="0" w:space="0" w:color="auto"/>
        <w:right w:val="none" w:sz="0" w:space="0" w:color="auto"/>
      </w:divBdr>
    </w:div>
    <w:div w:id="987248327">
      <w:bodyDiv w:val="1"/>
      <w:marLeft w:val="0"/>
      <w:marRight w:val="0"/>
      <w:marTop w:val="0"/>
      <w:marBottom w:val="0"/>
      <w:divBdr>
        <w:top w:val="none" w:sz="0" w:space="0" w:color="auto"/>
        <w:left w:val="none" w:sz="0" w:space="0" w:color="auto"/>
        <w:bottom w:val="none" w:sz="0" w:space="0" w:color="auto"/>
        <w:right w:val="none" w:sz="0" w:space="0" w:color="auto"/>
      </w:divBdr>
    </w:div>
    <w:div w:id="1005010879">
      <w:bodyDiv w:val="1"/>
      <w:marLeft w:val="0"/>
      <w:marRight w:val="0"/>
      <w:marTop w:val="0"/>
      <w:marBottom w:val="0"/>
      <w:divBdr>
        <w:top w:val="none" w:sz="0" w:space="0" w:color="auto"/>
        <w:left w:val="none" w:sz="0" w:space="0" w:color="auto"/>
        <w:bottom w:val="none" w:sz="0" w:space="0" w:color="auto"/>
        <w:right w:val="none" w:sz="0" w:space="0" w:color="auto"/>
      </w:divBdr>
    </w:div>
    <w:div w:id="1005672690">
      <w:bodyDiv w:val="1"/>
      <w:marLeft w:val="0"/>
      <w:marRight w:val="0"/>
      <w:marTop w:val="0"/>
      <w:marBottom w:val="0"/>
      <w:divBdr>
        <w:top w:val="none" w:sz="0" w:space="0" w:color="auto"/>
        <w:left w:val="none" w:sz="0" w:space="0" w:color="auto"/>
        <w:bottom w:val="none" w:sz="0" w:space="0" w:color="auto"/>
        <w:right w:val="none" w:sz="0" w:space="0" w:color="auto"/>
      </w:divBdr>
    </w:div>
    <w:div w:id="1170409508">
      <w:bodyDiv w:val="1"/>
      <w:marLeft w:val="0"/>
      <w:marRight w:val="0"/>
      <w:marTop w:val="0"/>
      <w:marBottom w:val="0"/>
      <w:divBdr>
        <w:top w:val="none" w:sz="0" w:space="0" w:color="auto"/>
        <w:left w:val="none" w:sz="0" w:space="0" w:color="auto"/>
        <w:bottom w:val="none" w:sz="0" w:space="0" w:color="auto"/>
        <w:right w:val="none" w:sz="0" w:space="0" w:color="auto"/>
      </w:divBdr>
    </w:div>
    <w:div w:id="1230074250">
      <w:bodyDiv w:val="1"/>
      <w:marLeft w:val="0"/>
      <w:marRight w:val="0"/>
      <w:marTop w:val="0"/>
      <w:marBottom w:val="0"/>
      <w:divBdr>
        <w:top w:val="none" w:sz="0" w:space="0" w:color="auto"/>
        <w:left w:val="none" w:sz="0" w:space="0" w:color="auto"/>
        <w:bottom w:val="none" w:sz="0" w:space="0" w:color="auto"/>
        <w:right w:val="none" w:sz="0" w:space="0" w:color="auto"/>
      </w:divBdr>
    </w:div>
    <w:div w:id="1386761662">
      <w:bodyDiv w:val="1"/>
      <w:marLeft w:val="0"/>
      <w:marRight w:val="0"/>
      <w:marTop w:val="0"/>
      <w:marBottom w:val="0"/>
      <w:divBdr>
        <w:top w:val="none" w:sz="0" w:space="0" w:color="auto"/>
        <w:left w:val="none" w:sz="0" w:space="0" w:color="auto"/>
        <w:bottom w:val="none" w:sz="0" w:space="0" w:color="auto"/>
        <w:right w:val="none" w:sz="0" w:space="0" w:color="auto"/>
      </w:divBdr>
    </w:div>
    <w:div w:id="1501044923">
      <w:bodyDiv w:val="1"/>
      <w:marLeft w:val="0"/>
      <w:marRight w:val="0"/>
      <w:marTop w:val="0"/>
      <w:marBottom w:val="0"/>
      <w:divBdr>
        <w:top w:val="none" w:sz="0" w:space="0" w:color="auto"/>
        <w:left w:val="none" w:sz="0" w:space="0" w:color="auto"/>
        <w:bottom w:val="none" w:sz="0" w:space="0" w:color="auto"/>
        <w:right w:val="none" w:sz="0" w:space="0" w:color="auto"/>
      </w:divBdr>
    </w:div>
    <w:div w:id="1737437655">
      <w:bodyDiv w:val="1"/>
      <w:marLeft w:val="0"/>
      <w:marRight w:val="0"/>
      <w:marTop w:val="0"/>
      <w:marBottom w:val="0"/>
      <w:divBdr>
        <w:top w:val="none" w:sz="0" w:space="0" w:color="auto"/>
        <w:left w:val="none" w:sz="0" w:space="0" w:color="auto"/>
        <w:bottom w:val="none" w:sz="0" w:space="0" w:color="auto"/>
        <w:right w:val="none" w:sz="0" w:space="0" w:color="auto"/>
      </w:divBdr>
      <w:divsChild>
        <w:div w:id="2045013076">
          <w:marLeft w:val="0"/>
          <w:marRight w:val="0"/>
          <w:marTop w:val="0"/>
          <w:marBottom w:val="0"/>
          <w:divBdr>
            <w:top w:val="none" w:sz="0" w:space="0" w:color="auto"/>
            <w:left w:val="none" w:sz="0" w:space="0" w:color="auto"/>
            <w:bottom w:val="none" w:sz="0" w:space="0" w:color="auto"/>
            <w:right w:val="none" w:sz="0" w:space="0" w:color="auto"/>
          </w:divBdr>
        </w:div>
        <w:div w:id="2059085962">
          <w:marLeft w:val="0"/>
          <w:marRight w:val="0"/>
          <w:marTop w:val="0"/>
          <w:marBottom w:val="0"/>
          <w:divBdr>
            <w:top w:val="none" w:sz="0" w:space="0" w:color="auto"/>
            <w:left w:val="none" w:sz="0" w:space="0" w:color="auto"/>
            <w:bottom w:val="none" w:sz="0" w:space="0" w:color="auto"/>
            <w:right w:val="none" w:sz="0" w:space="0" w:color="auto"/>
          </w:divBdr>
        </w:div>
        <w:div w:id="1265114857">
          <w:marLeft w:val="0"/>
          <w:marRight w:val="0"/>
          <w:marTop w:val="0"/>
          <w:marBottom w:val="0"/>
          <w:divBdr>
            <w:top w:val="none" w:sz="0" w:space="0" w:color="auto"/>
            <w:left w:val="none" w:sz="0" w:space="0" w:color="auto"/>
            <w:bottom w:val="none" w:sz="0" w:space="0" w:color="auto"/>
            <w:right w:val="none" w:sz="0" w:space="0" w:color="auto"/>
          </w:divBdr>
        </w:div>
        <w:div w:id="1479767965">
          <w:marLeft w:val="0"/>
          <w:marRight w:val="0"/>
          <w:marTop w:val="0"/>
          <w:marBottom w:val="0"/>
          <w:divBdr>
            <w:top w:val="none" w:sz="0" w:space="0" w:color="auto"/>
            <w:left w:val="none" w:sz="0" w:space="0" w:color="auto"/>
            <w:bottom w:val="none" w:sz="0" w:space="0" w:color="auto"/>
            <w:right w:val="none" w:sz="0" w:space="0" w:color="auto"/>
          </w:divBdr>
        </w:div>
        <w:div w:id="1673953030">
          <w:marLeft w:val="0"/>
          <w:marRight w:val="0"/>
          <w:marTop w:val="0"/>
          <w:marBottom w:val="0"/>
          <w:divBdr>
            <w:top w:val="none" w:sz="0" w:space="0" w:color="auto"/>
            <w:left w:val="none" w:sz="0" w:space="0" w:color="auto"/>
            <w:bottom w:val="none" w:sz="0" w:space="0" w:color="auto"/>
            <w:right w:val="none" w:sz="0" w:space="0" w:color="auto"/>
          </w:divBdr>
        </w:div>
        <w:div w:id="950674007">
          <w:marLeft w:val="0"/>
          <w:marRight w:val="0"/>
          <w:marTop w:val="0"/>
          <w:marBottom w:val="0"/>
          <w:divBdr>
            <w:top w:val="none" w:sz="0" w:space="0" w:color="auto"/>
            <w:left w:val="none" w:sz="0" w:space="0" w:color="auto"/>
            <w:bottom w:val="none" w:sz="0" w:space="0" w:color="auto"/>
            <w:right w:val="none" w:sz="0" w:space="0" w:color="auto"/>
          </w:divBdr>
        </w:div>
      </w:divsChild>
    </w:div>
    <w:div w:id="18962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verup.com/m/121139?date=2022-12-01&amp;utm_source=partner&amp;utm_medium=website_8267&amp;utm_campaign=121139_m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everup.com/m/121139?date=2022-12-01&amp;utm_source=partner&amp;utm_medium=website_8267&amp;utm_campaign=121139_mi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4110</Words>
  <Characters>23432</Characters>
  <Application>Microsoft Office Word</Application>
  <DocSecurity>0</DocSecurity>
  <Lines>195</Lines>
  <Paragraphs>54</Paragraphs>
  <ScaleCrop>false</ScaleCrop>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Englebert</dc:creator>
  <cp:keywords/>
  <dc:description/>
  <cp:lastModifiedBy>Isabel Englebert</cp:lastModifiedBy>
  <cp:revision>3</cp:revision>
  <dcterms:created xsi:type="dcterms:W3CDTF">2022-11-16T15:19:00Z</dcterms:created>
  <dcterms:modified xsi:type="dcterms:W3CDTF">2022-11-16T15:21:00Z</dcterms:modified>
</cp:coreProperties>
</file>